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8A" w:rsidRPr="00731C8A" w:rsidRDefault="00731C8A" w:rsidP="00731C8A">
      <w:pPr>
        <w:rPr>
          <w:sz w:val="24"/>
          <w:lang w:eastAsia="ar-SA"/>
        </w:rPr>
      </w:pPr>
      <w:bookmarkStart w:id="0" w:name="_GoBack"/>
      <w:bookmarkEnd w:id="0"/>
      <w:proofErr w:type="spellStart"/>
      <w:r>
        <w:rPr>
          <w:b/>
          <w:sz w:val="24"/>
          <w:lang w:val="ru-RU"/>
        </w:rPr>
        <w:t>Опубл</w:t>
      </w:r>
      <w:r>
        <w:rPr>
          <w:b/>
          <w:sz w:val="24"/>
        </w:rPr>
        <w:t>іков</w:t>
      </w:r>
      <w:r w:rsidR="00046900" w:rsidRPr="00996041">
        <w:rPr>
          <w:b/>
          <w:sz w:val="24"/>
        </w:rPr>
        <w:t>ано</w:t>
      </w:r>
      <w:proofErr w:type="spellEnd"/>
      <w:r>
        <w:rPr>
          <w:b/>
          <w:sz w:val="24"/>
        </w:rPr>
        <w:t xml:space="preserve"> у зб.: </w:t>
      </w:r>
      <w:r w:rsidRPr="00731C8A">
        <w:rPr>
          <w:sz w:val="24"/>
          <w:lang w:eastAsia="ar-SA"/>
        </w:rPr>
        <w:t xml:space="preserve">II Міжнародна науково-практична </w:t>
      </w:r>
      <w:proofErr w:type="spellStart"/>
      <w:r w:rsidRPr="00731C8A">
        <w:rPr>
          <w:sz w:val="24"/>
          <w:lang w:eastAsia="ar-SA"/>
        </w:rPr>
        <w:t>Інтернет-конференця</w:t>
      </w:r>
      <w:proofErr w:type="spellEnd"/>
      <w:r w:rsidRPr="00731C8A">
        <w:rPr>
          <w:sz w:val="24"/>
          <w:lang w:eastAsia="ar-SA"/>
        </w:rPr>
        <w:t xml:space="preserve"> «Вірт</w:t>
      </w:r>
      <w:r w:rsidRPr="00731C8A">
        <w:rPr>
          <w:sz w:val="24"/>
          <w:lang w:eastAsia="ar-SA"/>
        </w:rPr>
        <w:t>у</w:t>
      </w:r>
      <w:r w:rsidRPr="00731C8A">
        <w:rPr>
          <w:sz w:val="24"/>
          <w:lang w:eastAsia="ar-SA"/>
        </w:rPr>
        <w:t>альний освітній простір: психологічні проблеми», Київ, 20 травня 2013 року. – Режим дост</w:t>
      </w:r>
      <w:r w:rsidRPr="00731C8A">
        <w:rPr>
          <w:sz w:val="24"/>
          <w:lang w:eastAsia="ar-SA"/>
        </w:rPr>
        <w:t>у</w:t>
      </w:r>
      <w:r w:rsidRPr="00731C8A">
        <w:rPr>
          <w:sz w:val="24"/>
          <w:lang w:eastAsia="ar-SA"/>
        </w:rPr>
        <w:t xml:space="preserve">пу </w:t>
      </w:r>
      <w:hyperlink r:id="rId8" w:history="1">
        <w:r w:rsidRPr="00731C8A">
          <w:rPr>
            <w:rStyle w:val="a9"/>
            <w:rFonts w:eastAsia="MS Mincho"/>
            <w:sz w:val="24"/>
            <w:lang w:eastAsia="ar-SA"/>
          </w:rPr>
          <w:t>http://www.newlearning.org.ua</w:t>
        </w:r>
      </w:hyperlink>
      <w:r w:rsidRPr="00731C8A">
        <w:rPr>
          <w:sz w:val="24"/>
          <w:lang w:eastAsia="ar-SA"/>
        </w:rPr>
        <w:t xml:space="preserve"> .</w:t>
      </w:r>
    </w:p>
    <w:p w:rsidR="00046900" w:rsidRPr="00996041" w:rsidRDefault="00046900" w:rsidP="00046900">
      <w:pPr>
        <w:shd w:val="clear" w:color="auto" w:fill="FFFFFF"/>
        <w:spacing w:line="242" w:lineRule="auto"/>
        <w:ind w:firstLine="0"/>
        <w:jc w:val="center"/>
        <w:outlineLvl w:val="5"/>
        <w:rPr>
          <w:b/>
          <w:sz w:val="24"/>
        </w:rPr>
      </w:pPr>
    </w:p>
    <w:p w:rsidR="00BF0008" w:rsidRPr="00996041" w:rsidRDefault="00BF0008" w:rsidP="004B294A">
      <w:pPr>
        <w:rPr>
          <w:i/>
          <w:sz w:val="24"/>
        </w:rPr>
      </w:pPr>
      <w:r w:rsidRPr="00996041">
        <w:rPr>
          <w:b/>
          <w:i/>
          <w:sz w:val="24"/>
        </w:rPr>
        <w:t>Балл Г.О.</w:t>
      </w:r>
      <w:r w:rsidRPr="00996041">
        <w:rPr>
          <w:i/>
          <w:sz w:val="24"/>
        </w:rPr>
        <w:t xml:space="preserve"> (Київ)</w:t>
      </w:r>
    </w:p>
    <w:p w:rsidR="00BF0008" w:rsidRPr="00996041" w:rsidRDefault="00BF0008" w:rsidP="00BF0008">
      <w:pPr>
        <w:ind w:firstLine="0"/>
        <w:jc w:val="center"/>
        <w:rPr>
          <w:b/>
          <w:sz w:val="24"/>
        </w:rPr>
      </w:pPr>
      <w:r w:rsidRPr="00996041">
        <w:rPr>
          <w:b/>
          <w:sz w:val="24"/>
        </w:rPr>
        <w:t>Методологічні питання взаємодії психологічної науки з науково-технічною сферою к</w:t>
      </w:r>
      <w:r w:rsidRPr="00996041">
        <w:rPr>
          <w:b/>
          <w:sz w:val="24"/>
        </w:rPr>
        <w:t>у</w:t>
      </w:r>
      <w:r w:rsidRPr="00996041">
        <w:rPr>
          <w:b/>
          <w:sz w:val="24"/>
        </w:rPr>
        <w:t>льтури</w:t>
      </w:r>
    </w:p>
    <w:p w:rsidR="00C1216B" w:rsidRPr="00996041" w:rsidRDefault="00280521" w:rsidP="004B294A">
      <w:pPr>
        <w:rPr>
          <w:sz w:val="24"/>
        </w:rPr>
      </w:pPr>
      <w:r w:rsidRPr="00996041">
        <w:rPr>
          <w:sz w:val="24"/>
        </w:rPr>
        <w:t>В умовах стрімкого</w:t>
      </w:r>
      <w:r w:rsidR="00016A82" w:rsidRPr="00996041">
        <w:rPr>
          <w:sz w:val="24"/>
        </w:rPr>
        <w:t xml:space="preserve"> розвитку інформаційних технологій</w:t>
      </w:r>
      <w:r w:rsidR="004C74DB" w:rsidRPr="00996041">
        <w:rPr>
          <w:sz w:val="24"/>
        </w:rPr>
        <w:t xml:space="preserve"> (ІТ)</w:t>
      </w:r>
      <w:r w:rsidR="00016A82" w:rsidRPr="00996041">
        <w:rPr>
          <w:sz w:val="24"/>
        </w:rPr>
        <w:t xml:space="preserve"> </w:t>
      </w:r>
      <w:r w:rsidR="00ED7B03" w:rsidRPr="00996041">
        <w:rPr>
          <w:sz w:val="24"/>
        </w:rPr>
        <w:t>труднощі</w:t>
      </w:r>
      <w:r w:rsidR="00016A82" w:rsidRPr="00996041">
        <w:rPr>
          <w:sz w:val="24"/>
        </w:rPr>
        <w:t xml:space="preserve"> взаємодії на</w:t>
      </w:r>
      <w:r w:rsidR="00016A82" w:rsidRPr="00996041">
        <w:rPr>
          <w:sz w:val="24"/>
        </w:rPr>
        <w:t>у</w:t>
      </w:r>
      <w:r w:rsidR="00016A82" w:rsidRPr="00996041">
        <w:rPr>
          <w:sz w:val="24"/>
        </w:rPr>
        <w:t>ково-технічної та гуманітарної сфер культури набува</w:t>
      </w:r>
      <w:r w:rsidR="00ED7B03" w:rsidRPr="00996041">
        <w:rPr>
          <w:sz w:val="24"/>
        </w:rPr>
        <w:t>ють</w:t>
      </w:r>
      <w:r w:rsidR="00016A82" w:rsidRPr="00996041">
        <w:rPr>
          <w:sz w:val="24"/>
        </w:rPr>
        <w:t xml:space="preserve"> дедалі більшої гостроти</w:t>
      </w:r>
      <w:r w:rsidR="00ED7B03" w:rsidRPr="00996041">
        <w:rPr>
          <w:sz w:val="24"/>
        </w:rPr>
        <w:t xml:space="preserve"> й значущ</w:t>
      </w:r>
      <w:r w:rsidR="00ED7B03" w:rsidRPr="00996041">
        <w:rPr>
          <w:sz w:val="24"/>
        </w:rPr>
        <w:t>о</w:t>
      </w:r>
      <w:r w:rsidR="00ED7B03" w:rsidRPr="00996041">
        <w:rPr>
          <w:sz w:val="24"/>
        </w:rPr>
        <w:t>сті</w:t>
      </w:r>
      <w:r w:rsidR="00016A82" w:rsidRPr="00996041">
        <w:rPr>
          <w:sz w:val="24"/>
        </w:rPr>
        <w:t>.</w:t>
      </w:r>
      <w:r w:rsidR="00ED7B03" w:rsidRPr="00996041">
        <w:rPr>
          <w:sz w:val="24"/>
        </w:rPr>
        <w:t xml:space="preserve"> П</w:t>
      </w:r>
      <w:r w:rsidR="006C7DF9" w:rsidRPr="00996041">
        <w:rPr>
          <w:sz w:val="24"/>
        </w:rPr>
        <w:t>остає питання</w:t>
      </w:r>
      <w:r w:rsidR="004C74DB" w:rsidRPr="00996041">
        <w:rPr>
          <w:sz w:val="24"/>
        </w:rPr>
        <w:t>: який вектор суспільного впл</w:t>
      </w:r>
      <w:r w:rsidR="004C74DB" w:rsidRPr="00996041">
        <w:rPr>
          <w:sz w:val="24"/>
        </w:rPr>
        <w:t>и</w:t>
      </w:r>
      <w:r w:rsidR="004C74DB" w:rsidRPr="00996041">
        <w:rPr>
          <w:sz w:val="24"/>
        </w:rPr>
        <w:t>ву ІТ візьме гору</w:t>
      </w:r>
      <w:r w:rsidR="000A1B15" w:rsidRPr="00996041">
        <w:rPr>
          <w:sz w:val="24"/>
        </w:rPr>
        <w:t xml:space="preserve"> –</w:t>
      </w:r>
      <w:r w:rsidR="004C74DB" w:rsidRPr="00996041">
        <w:rPr>
          <w:sz w:val="24"/>
        </w:rPr>
        <w:t xml:space="preserve"> вектор розширення і збагачення, завдяки їх використанню, творч</w:t>
      </w:r>
      <w:r w:rsidR="008B0AA2" w:rsidRPr="00996041">
        <w:rPr>
          <w:sz w:val="24"/>
        </w:rPr>
        <w:t>ого</w:t>
      </w:r>
      <w:r w:rsidR="004C74DB" w:rsidRPr="00996041">
        <w:rPr>
          <w:sz w:val="24"/>
        </w:rPr>
        <w:t xml:space="preserve"> </w:t>
      </w:r>
      <w:r w:rsidR="008B0AA2" w:rsidRPr="00996041">
        <w:rPr>
          <w:sz w:val="24"/>
        </w:rPr>
        <w:t>потенціалу</w:t>
      </w:r>
      <w:r w:rsidR="000A1B15" w:rsidRPr="00996041">
        <w:rPr>
          <w:sz w:val="24"/>
        </w:rPr>
        <w:t xml:space="preserve"> </w:t>
      </w:r>
      <w:r w:rsidR="004C74DB" w:rsidRPr="00996041">
        <w:rPr>
          <w:sz w:val="24"/>
        </w:rPr>
        <w:t>людини чи</w:t>
      </w:r>
      <w:r w:rsidR="000A1B15" w:rsidRPr="00996041">
        <w:rPr>
          <w:sz w:val="24"/>
        </w:rPr>
        <w:t xml:space="preserve"> вектор її занепаду ч</w:t>
      </w:r>
      <w:r w:rsidR="000A1B15" w:rsidRPr="00996041">
        <w:rPr>
          <w:sz w:val="24"/>
        </w:rPr>
        <w:t>е</w:t>
      </w:r>
      <w:r w:rsidR="000A1B15" w:rsidRPr="00996041">
        <w:rPr>
          <w:sz w:val="24"/>
        </w:rPr>
        <w:t>рез відчуження від</w:t>
      </w:r>
      <w:r w:rsidR="008B17DD" w:rsidRPr="00996041">
        <w:rPr>
          <w:sz w:val="24"/>
        </w:rPr>
        <w:t xml:space="preserve"> духовності,</w:t>
      </w:r>
      <w:r w:rsidR="005064B2" w:rsidRPr="00996041">
        <w:rPr>
          <w:sz w:val="24"/>
        </w:rPr>
        <w:t xml:space="preserve"> поки що</w:t>
      </w:r>
      <w:r w:rsidR="008B17DD" w:rsidRPr="00996041">
        <w:rPr>
          <w:sz w:val="24"/>
        </w:rPr>
        <w:t xml:space="preserve"> більшою чи меншою мірою</w:t>
      </w:r>
      <w:r w:rsidR="000A1B15" w:rsidRPr="00996041">
        <w:rPr>
          <w:sz w:val="24"/>
        </w:rPr>
        <w:t xml:space="preserve"> </w:t>
      </w:r>
      <w:r w:rsidR="008B17DD" w:rsidRPr="00996041">
        <w:rPr>
          <w:sz w:val="24"/>
        </w:rPr>
        <w:t>притаман</w:t>
      </w:r>
      <w:r w:rsidR="000A1B15" w:rsidRPr="00996041">
        <w:rPr>
          <w:sz w:val="24"/>
        </w:rPr>
        <w:t>но</w:t>
      </w:r>
      <w:r w:rsidR="008B0AA2" w:rsidRPr="00996041">
        <w:rPr>
          <w:sz w:val="24"/>
        </w:rPr>
        <w:t>ї</w:t>
      </w:r>
      <w:r w:rsidR="008B17DD" w:rsidRPr="00996041">
        <w:rPr>
          <w:sz w:val="24"/>
        </w:rPr>
        <w:t xml:space="preserve"> люд</w:t>
      </w:r>
      <w:r w:rsidR="008B17DD" w:rsidRPr="00996041">
        <w:rPr>
          <w:sz w:val="24"/>
        </w:rPr>
        <w:t>и</w:t>
      </w:r>
      <w:r w:rsidR="008B17DD" w:rsidRPr="00996041">
        <w:rPr>
          <w:sz w:val="24"/>
        </w:rPr>
        <w:t>ні</w:t>
      </w:r>
      <w:r w:rsidR="000A1B15" w:rsidRPr="00996041">
        <w:rPr>
          <w:sz w:val="24"/>
        </w:rPr>
        <w:t>.</w:t>
      </w:r>
    </w:p>
    <w:p w:rsidR="00FB3C00" w:rsidRPr="00996041" w:rsidRDefault="001D6718" w:rsidP="00FB3C00">
      <w:pPr>
        <w:pStyle w:val="14-1"/>
        <w:rPr>
          <w:sz w:val="24"/>
        </w:rPr>
      </w:pPr>
      <w:r w:rsidRPr="00996041">
        <w:rPr>
          <w:sz w:val="24"/>
        </w:rPr>
        <w:t>Стратегічний шлях розумного реагування на</w:t>
      </w:r>
      <w:r w:rsidR="006828FD" w:rsidRPr="00996041">
        <w:rPr>
          <w:sz w:val="24"/>
        </w:rPr>
        <w:t xml:space="preserve"> цей</w:t>
      </w:r>
      <w:r w:rsidRPr="00996041">
        <w:rPr>
          <w:sz w:val="24"/>
        </w:rPr>
        <w:t xml:space="preserve"> виклик має, </w:t>
      </w:r>
      <w:r w:rsidR="005064B2" w:rsidRPr="00996041">
        <w:rPr>
          <w:sz w:val="24"/>
        </w:rPr>
        <w:t>на мою думку</w:t>
      </w:r>
      <w:r w:rsidRPr="00996041">
        <w:rPr>
          <w:sz w:val="24"/>
        </w:rPr>
        <w:t>, базуват</w:t>
      </w:r>
      <w:r w:rsidRPr="00996041">
        <w:rPr>
          <w:sz w:val="24"/>
        </w:rPr>
        <w:t>и</w:t>
      </w:r>
      <w:r w:rsidRPr="00996041">
        <w:rPr>
          <w:sz w:val="24"/>
        </w:rPr>
        <w:t xml:space="preserve">ся на обґрунтованому А.П. </w:t>
      </w:r>
      <w:proofErr w:type="spellStart"/>
      <w:r w:rsidRPr="00996041">
        <w:rPr>
          <w:sz w:val="24"/>
        </w:rPr>
        <w:t>Назаретяном</w:t>
      </w:r>
      <w:proofErr w:type="spellEnd"/>
      <w:r w:rsidRPr="00996041">
        <w:rPr>
          <w:sz w:val="24"/>
        </w:rPr>
        <w:t xml:space="preserve">, на матеріалі історії людської цивілізації, законі </w:t>
      </w:r>
      <w:proofErr w:type="spellStart"/>
      <w:r w:rsidRPr="00996041">
        <w:rPr>
          <w:sz w:val="24"/>
        </w:rPr>
        <w:t>те</w:t>
      </w:r>
      <w:r w:rsidRPr="00996041">
        <w:rPr>
          <w:sz w:val="24"/>
        </w:rPr>
        <w:t>х</w:t>
      </w:r>
      <w:r w:rsidRPr="00996041">
        <w:rPr>
          <w:sz w:val="24"/>
        </w:rPr>
        <w:t>но-гуманітарного</w:t>
      </w:r>
      <w:proofErr w:type="spellEnd"/>
      <w:r w:rsidRPr="00996041">
        <w:rPr>
          <w:sz w:val="24"/>
        </w:rPr>
        <w:t xml:space="preserve"> балансу</w:t>
      </w:r>
      <w:r w:rsidR="008E50F9" w:rsidRPr="00996041">
        <w:rPr>
          <w:sz w:val="24"/>
        </w:rPr>
        <w:t>.</w:t>
      </w:r>
      <w:r w:rsidR="00A94CAE" w:rsidRPr="00996041">
        <w:rPr>
          <w:sz w:val="24"/>
        </w:rPr>
        <w:t xml:space="preserve"> </w:t>
      </w:r>
      <w:r w:rsidR="008E50F9" w:rsidRPr="00996041">
        <w:rPr>
          <w:sz w:val="24"/>
        </w:rPr>
        <w:t>З</w:t>
      </w:r>
      <w:r w:rsidR="00A94CAE" w:rsidRPr="00996041">
        <w:rPr>
          <w:sz w:val="24"/>
        </w:rPr>
        <w:t xml:space="preserve">а </w:t>
      </w:r>
      <w:r w:rsidR="008E50F9" w:rsidRPr="00996041">
        <w:rPr>
          <w:sz w:val="24"/>
        </w:rPr>
        <w:t>ц</w:t>
      </w:r>
      <w:r w:rsidR="00A94CAE" w:rsidRPr="00996041">
        <w:rPr>
          <w:sz w:val="24"/>
        </w:rPr>
        <w:t>им</w:t>
      </w:r>
      <w:r w:rsidR="008E50F9" w:rsidRPr="00996041">
        <w:rPr>
          <w:sz w:val="24"/>
        </w:rPr>
        <w:t xml:space="preserve"> законом,</w:t>
      </w:r>
      <w:r w:rsidR="00A94CAE" w:rsidRPr="00996041">
        <w:rPr>
          <w:sz w:val="24"/>
        </w:rPr>
        <w:t xml:space="preserve"> перед</w:t>
      </w:r>
      <w:r w:rsidR="00A94CAE" w:rsidRPr="00996041">
        <w:rPr>
          <w:sz w:val="24"/>
        </w:rPr>
        <w:t>у</w:t>
      </w:r>
      <w:r w:rsidR="00A94CAE" w:rsidRPr="00996041">
        <w:rPr>
          <w:sz w:val="24"/>
        </w:rPr>
        <w:t>мовою виживання людства є досягнення гуманітарною сферою к</w:t>
      </w:r>
      <w:r w:rsidR="00A94CAE" w:rsidRPr="00996041">
        <w:rPr>
          <w:sz w:val="24"/>
        </w:rPr>
        <w:t>у</w:t>
      </w:r>
      <w:r w:rsidR="00A94CAE" w:rsidRPr="00996041">
        <w:rPr>
          <w:sz w:val="24"/>
        </w:rPr>
        <w:t xml:space="preserve">льтури такого ступеня розвиненості, який дозволяє обмежити до прийнятного рівня загрозливі ефекти </w:t>
      </w:r>
      <w:r w:rsidR="008E50F9" w:rsidRPr="00996041">
        <w:rPr>
          <w:sz w:val="24"/>
        </w:rPr>
        <w:t xml:space="preserve">технічного (у сучасну епоху – </w:t>
      </w:r>
      <w:r w:rsidR="00A94CAE" w:rsidRPr="00996041">
        <w:rPr>
          <w:sz w:val="24"/>
        </w:rPr>
        <w:t>науково-технічного</w:t>
      </w:r>
      <w:r w:rsidR="008E50F9" w:rsidRPr="00996041">
        <w:rPr>
          <w:sz w:val="24"/>
        </w:rPr>
        <w:t>)</w:t>
      </w:r>
      <w:r w:rsidR="00A94CAE" w:rsidRPr="00996041">
        <w:rPr>
          <w:sz w:val="24"/>
        </w:rPr>
        <w:t xml:space="preserve"> прогресу. </w:t>
      </w:r>
      <w:proofErr w:type="spellStart"/>
      <w:r w:rsidR="00A94CAE" w:rsidRPr="00996041">
        <w:rPr>
          <w:sz w:val="24"/>
        </w:rPr>
        <w:t>Назаретян</w:t>
      </w:r>
      <w:proofErr w:type="spellEnd"/>
      <w:r w:rsidR="00A94CAE" w:rsidRPr="00996041">
        <w:rPr>
          <w:sz w:val="24"/>
        </w:rPr>
        <w:t xml:space="preserve"> зосередив</w:t>
      </w:r>
      <w:r w:rsidR="00FC1525" w:rsidRPr="00996041">
        <w:rPr>
          <w:sz w:val="24"/>
        </w:rPr>
        <w:t xml:space="preserve"> головну</w:t>
      </w:r>
      <w:r w:rsidR="00A94CAE" w:rsidRPr="00996041">
        <w:rPr>
          <w:sz w:val="24"/>
        </w:rPr>
        <w:t xml:space="preserve"> увагу на обмеженні небезпек, спричинених техні</w:t>
      </w:r>
      <w:r w:rsidR="00A94CAE" w:rsidRPr="00996041">
        <w:rPr>
          <w:sz w:val="24"/>
        </w:rPr>
        <w:t>ч</w:t>
      </w:r>
      <w:r w:rsidR="00A94CAE" w:rsidRPr="00996041">
        <w:rPr>
          <w:sz w:val="24"/>
        </w:rPr>
        <w:t>ними здобутками</w:t>
      </w:r>
      <w:r w:rsidR="00FC1525" w:rsidRPr="00996041">
        <w:rPr>
          <w:sz w:val="24"/>
        </w:rPr>
        <w:t xml:space="preserve">, </w:t>
      </w:r>
      <w:r w:rsidR="008B0AA2" w:rsidRPr="00996041">
        <w:rPr>
          <w:sz w:val="24"/>
        </w:rPr>
        <w:t>розр</w:t>
      </w:r>
      <w:r w:rsidR="008B17DD" w:rsidRPr="00996041">
        <w:rPr>
          <w:sz w:val="24"/>
        </w:rPr>
        <w:t>а</w:t>
      </w:r>
      <w:r w:rsidR="008B0AA2" w:rsidRPr="00996041">
        <w:rPr>
          <w:sz w:val="24"/>
        </w:rPr>
        <w:t>хова</w:t>
      </w:r>
      <w:r w:rsidR="00FC1525" w:rsidRPr="00996041">
        <w:rPr>
          <w:sz w:val="24"/>
        </w:rPr>
        <w:t xml:space="preserve">ними </w:t>
      </w:r>
      <w:r w:rsidR="008B0AA2" w:rsidRPr="00996041">
        <w:rPr>
          <w:sz w:val="24"/>
        </w:rPr>
        <w:t>на</w:t>
      </w:r>
      <w:r w:rsidR="00FC1525" w:rsidRPr="00996041">
        <w:rPr>
          <w:sz w:val="24"/>
        </w:rPr>
        <w:t xml:space="preserve"> збройн</w:t>
      </w:r>
      <w:r w:rsidR="008B0AA2" w:rsidRPr="00996041">
        <w:rPr>
          <w:sz w:val="24"/>
        </w:rPr>
        <w:t>е протистояння</w:t>
      </w:r>
      <w:r w:rsidR="00FC1525" w:rsidRPr="00996041">
        <w:rPr>
          <w:sz w:val="24"/>
        </w:rPr>
        <w:t xml:space="preserve"> людських спільнот. Проте, як в</w:t>
      </w:r>
      <w:r w:rsidR="00FC1525" w:rsidRPr="00996041">
        <w:rPr>
          <w:sz w:val="24"/>
        </w:rPr>
        <w:t>і</w:t>
      </w:r>
      <w:r w:rsidR="00FC1525" w:rsidRPr="00996041">
        <w:rPr>
          <w:sz w:val="24"/>
        </w:rPr>
        <w:t xml:space="preserve">домо, небезпечними виявляються </w:t>
      </w:r>
      <w:r w:rsidR="0072381E" w:rsidRPr="00996041">
        <w:rPr>
          <w:sz w:val="24"/>
        </w:rPr>
        <w:t>здобутки не лише руйнівної, а й продуктивної вихідної спрямованості (від «мирного атома» до ІТ), якщо люди не гот</w:t>
      </w:r>
      <w:r w:rsidR="0072381E" w:rsidRPr="00996041">
        <w:rPr>
          <w:sz w:val="24"/>
        </w:rPr>
        <w:t>о</w:t>
      </w:r>
      <w:r w:rsidR="0072381E" w:rsidRPr="00996041">
        <w:rPr>
          <w:sz w:val="24"/>
        </w:rPr>
        <w:t>в</w:t>
      </w:r>
      <w:r w:rsidR="00E615BB" w:rsidRPr="00996041">
        <w:rPr>
          <w:sz w:val="24"/>
        </w:rPr>
        <w:t>і</w:t>
      </w:r>
      <w:r w:rsidR="0072381E" w:rsidRPr="00996041">
        <w:rPr>
          <w:sz w:val="24"/>
        </w:rPr>
        <w:t xml:space="preserve"> до розумного поводження з ними.</w:t>
      </w:r>
      <w:r w:rsidR="00FB3C00" w:rsidRPr="00996041">
        <w:rPr>
          <w:sz w:val="24"/>
        </w:rPr>
        <w:t xml:space="preserve"> У будь-якому разі альтернативою сам</w:t>
      </w:r>
      <w:r w:rsidR="00FB3C00" w:rsidRPr="00996041">
        <w:rPr>
          <w:sz w:val="24"/>
        </w:rPr>
        <w:t>о</w:t>
      </w:r>
      <w:r w:rsidR="008B17DD" w:rsidRPr="00996041">
        <w:rPr>
          <w:sz w:val="24"/>
        </w:rPr>
        <w:t>руйнуванню</w:t>
      </w:r>
      <w:r w:rsidR="00FB3C00" w:rsidRPr="00996041">
        <w:rPr>
          <w:sz w:val="24"/>
        </w:rPr>
        <w:t xml:space="preserve"> ма</w:t>
      </w:r>
      <w:r w:rsidR="008B17DD" w:rsidRPr="00996041">
        <w:rPr>
          <w:sz w:val="24"/>
        </w:rPr>
        <w:t>є</w:t>
      </w:r>
      <w:r w:rsidR="00FB3C00" w:rsidRPr="00996041">
        <w:rPr>
          <w:sz w:val="24"/>
        </w:rPr>
        <w:t xml:space="preserve"> стати адаптаці</w:t>
      </w:r>
      <w:r w:rsidR="008B17DD" w:rsidRPr="00996041">
        <w:rPr>
          <w:sz w:val="24"/>
        </w:rPr>
        <w:t>я</w:t>
      </w:r>
      <w:r w:rsidR="00FB3C00" w:rsidRPr="00996041">
        <w:rPr>
          <w:sz w:val="24"/>
        </w:rPr>
        <w:t xml:space="preserve"> людства до </w:t>
      </w:r>
      <w:r w:rsidR="008B17DD" w:rsidRPr="00996041">
        <w:rPr>
          <w:sz w:val="24"/>
        </w:rPr>
        <w:t>його</w:t>
      </w:r>
      <w:r w:rsidR="00FB3C00" w:rsidRPr="00996041">
        <w:rPr>
          <w:sz w:val="24"/>
        </w:rPr>
        <w:t xml:space="preserve"> зрослих технологічних мо</w:t>
      </w:r>
      <w:r w:rsidR="00FB3C00" w:rsidRPr="00996041">
        <w:rPr>
          <w:sz w:val="24"/>
        </w:rPr>
        <w:t>ж</w:t>
      </w:r>
      <w:r w:rsidR="00FB3C00" w:rsidRPr="00996041">
        <w:rPr>
          <w:sz w:val="24"/>
        </w:rPr>
        <w:t xml:space="preserve">ливостей  </w:t>
      </w:r>
      <w:r w:rsidR="008B17DD" w:rsidRPr="00996041">
        <w:rPr>
          <w:sz w:val="24"/>
        </w:rPr>
        <w:t xml:space="preserve">– див. </w:t>
      </w:r>
      <w:r w:rsidR="00FB3C00" w:rsidRPr="00996041">
        <w:rPr>
          <w:sz w:val="24"/>
        </w:rPr>
        <w:t>[</w:t>
      </w:r>
      <w:r w:rsidR="00174019" w:rsidRPr="00996041">
        <w:rPr>
          <w:sz w:val="24"/>
        </w:rPr>
        <w:t>5</w:t>
      </w:r>
      <w:r w:rsidR="00FB3C00" w:rsidRPr="00996041">
        <w:rPr>
          <w:sz w:val="24"/>
        </w:rPr>
        <w:t xml:space="preserve">]. </w:t>
      </w:r>
      <w:r w:rsidR="008E50F9" w:rsidRPr="00996041">
        <w:rPr>
          <w:sz w:val="24"/>
        </w:rPr>
        <w:t>Принциповим є те, що для</w:t>
      </w:r>
      <w:r w:rsidR="007562BB" w:rsidRPr="00996041">
        <w:rPr>
          <w:sz w:val="24"/>
          <w:lang w:val="ru-RU"/>
        </w:rPr>
        <w:t xml:space="preserve"> </w:t>
      </w:r>
      <w:r w:rsidR="007562BB" w:rsidRPr="00996041">
        <w:rPr>
          <w:sz w:val="24"/>
        </w:rPr>
        <w:t>успішності</w:t>
      </w:r>
      <w:r w:rsidR="008E50F9" w:rsidRPr="00996041">
        <w:rPr>
          <w:sz w:val="24"/>
        </w:rPr>
        <w:t xml:space="preserve"> самої цієї адаптації є конче потрібним використання таких можл</w:t>
      </w:r>
      <w:r w:rsidR="008E50F9" w:rsidRPr="00996041">
        <w:rPr>
          <w:sz w:val="24"/>
        </w:rPr>
        <w:t>и</w:t>
      </w:r>
      <w:r w:rsidR="008E50F9" w:rsidRPr="00996041">
        <w:rPr>
          <w:sz w:val="24"/>
        </w:rPr>
        <w:t>востей</w:t>
      </w:r>
      <w:r w:rsidR="00E56CEA" w:rsidRPr="00996041">
        <w:rPr>
          <w:sz w:val="24"/>
        </w:rPr>
        <w:t>.</w:t>
      </w:r>
    </w:p>
    <w:p w:rsidR="00974651" w:rsidRPr="00996041" w:rsidRDefault="008B0AA2" w:rsidP="00FB3C00">
      <w:pPr>
        <w:pStyle w:val="14-1"/>
        <w:rPr>
          <w:sz w:val="24"/>
        </w:rPr>
      </w:pPr>
      <w:r w:rsidRPr="00996041">
        <w:rPr>
          <w:sz w:val="24"/>
        </w:rPr>
        <w:t>В</w:t>
      </w:r>
      <w:r w:rsidR="00E615BB" w:rsidRPr="00996041">
        <w:rPr>
          <w:sz w:val="24"/>
        </w:rPr>
        <w:t xml:space="preserve">ідповідно до сказаного </w:t>
      </w:r>
      <w:r w:rsidR="00BC78AC" w:rsidRPr="00996041">
        <w:rPr>
          <w:sz w:val="24"/>
        </w:rPr>
        <w:t>вище</w:t>
      </w:r>
      <w:r w:rsidR="00E615BB" w:rsidRPr="00996041">
        <w:rPr>
          <w:sz w:val="24"/>
        </w:rPr>
        <w:t xml:space="preserve">, </w:t>
      </w:r>
      <w:r w:rsidRPr="00996041">
        <w:rPr>
          <w:sz w:val="24"/>
        </w:rPr>
        <w:t>культурн</w:t>
      </w:r>
      <w:r w:rsidR="00E615BB" w:rsidRPr="00996041">
        <w:rPr>
          <w:sz w:val="24"/>
        </w:rPr>
        <w:t>а</w:t>
      </w:r>
      <w:r w:rsidRPr="00996041">
        <w:rPr>
          <w:sz w:val="24"/>
        </w:rPr>
        <w:t xml:space="preserve"> місі</w:t>
      </w:r>
      <w:r w:rsidR="00E615BB" w:rsidRPr="00996041">
        <w:rPr>
          <w:sz w:val="24"/>
        </w:rPr>
        <w:t>я</w:t>
      </w:r>
      <w:r w:rsidRPr="00996041">
        <w:rPr>
          <w:sz w:val="24"/>
        </w:rPr>
        <w:t xml:space="preserve"> </w:t>
      </w:r>
      <w:r w:rsidR="002C3B79" w:rsidRPr="00996041">
        <w:rPr>
          <w:sz w:val="24"/>
        </w:rPr>
        <w:t xml:space="preserve">гуманістично зорієнтованої </w:t>
      </w:r>
      <w:r w:rsidRPr="00996041">
        <w:rPr>
          <w:sz w:val="24"/>
        </w:rPr>
        <w:t>психолог</w:t>
      </w:r>
      <w:r w:rsidRPr="00996041">
        <w:rPr>
          <w:sz w:val="24"/>
        </w:rPr>
        <w:t>і</w:t>
      </w:r>
      <w:r w:rsidRPr="00996041">
        <w:rPr>
          <w:sz w:val="24"/>
        </w:rPr>
        <w:t xml:space="preserve">чної науки та її практичних застосувань </w:t>
      </w:r>
      <w:r w:rsidR="00E615BB" w:rsidRPr="00996041">
        <w:rPr>
          <w:sz w:val="24"/>
        </w:rPr>
        <w:t>передбачає</w:t>
      </w:r>
      <w:r w:rsidR="008B17DD" w:rsidRPr="00996041">
        <w:rPr>
          <w:sz w:val="24"/>
        </w:rPr>
        <w:t xml:space="preserve"> сприяння збагаченню </w:t>
      </w:r>
      <w:r w:rsidR="00E615BB" w:rsidRPr="00996041">
        <w:rPr>
          <w:sz w:val="24"/>
        </w:rPr>
        <w:t>(</w:t>
      </w:r>
      <w:r w:rsidR="008B17DD" w:rsidRPr="00996041">
        <w:rPr>
          <w:sz w:val="24"/>
        </w:rPr>
        <w:t>на індивідуальн</w:t>
      </w:r>
      <w:r w:rsidR="008B17DD" w:rsidRPr="00996041">
        <w:rPr>
          <w:sz w:val="24"/>
        </w:rPr>
        <w:t>о</w:t>
      </w:r>
      <w:r w:rsidR="008B17DD" w:rsidRPr="00996041">
        <w:rPr>
          <w:sz w:val="24"/>
        </w:rPr>
        <w:t>му, груповому й суспільному рівнях</w:t>
      </w:r>
      <w:r w:rsidR="00E615BB" w:rsidRPr="00996041">
        <w:rPr>
          <w:sz w:val="24"/>
        </w:rPr>
        <w:t>)</w:t>
      </w:r>
      <w:r w:rsidR="008B17DD" w:rsidRPr="00996041">
        <w:rPr>
          <w:sz w:val="24"/>
        </w:rPr>
        <w:t xml:space="preserve"> творчого потенціалу людини</w:t>
      </w:r>
      <w:r w:rsidR="00E615BB" w:rsidRPr="00996041">
        <w:rPr>
          <w:sz w:val="24"/>
        </w:rPr>
        <w:t xml:space="preserve"> </w:t>
      </w:r>
      <w:r w:rsidR="002C3B79" w:rsidRPr="00996041">
        <w:rPr>
          <w:sz w:val="24"/>
        </w:rPr>
        <w:t>і водночас – протидію</w:t>
      </w:r>
      <w:r w:rsidR="0068253B" w:rsidRPr="00996041">
        <w:rPr>
          <w:sz w:val="24"/>
        </w:rPr>
        <w:t xml:space="preserve"> з</w:t>
      </w:r>
      <w:r w:rsidR="0068253B" w:rsidRPr="00996041">
        <w:rPr>
          <w:sz w:val="24"/>
        </w:rPr>
        <w:t>а</w:t>
      </w:r>
      <w:r w:rsidR="0068253B" w:rsidRPr="00996041">
        <w:rPr>
          <w:sz w:val="24"/>
        </w:rPr>
        <w:t xml:space="preserve">грозливим технократичним збоченням цивілізаційних процесів </w:t>
      </w:r>
      <w:r w:rsidR="006B019B" w:rsidRPr="00996041">
        <w:rPr>
          <w:sz w:val="24"/>
        </w:rPr>
        <w:t>(</w:t>
      </w:r>
      <w:r w:rsidR="006828FD" w:rsidRPr="00996041">
        <w:rPr>
          <w:sz w:val="24"/>
        </w:rPr>
        <w:t>зокрема,</w:t>
      </w:r>
      <w:r w:rsidR="006B019B" w:rsidRPr="00996041">
        <w:rPr>
          <w:sz w:val="24"/>
        </w:rPr>
        <w:t xml:space="preserve"> пов’язани</w:t>
      </w:r>
      <w:r w:rsidR="006828FD" w:rsidRPr="00996041">
        <w:rPr>
          <w:sz w:val="24"/>
        </w:rPr>
        <w:t xml:space="preserve">м </w:t>
      </w:r>
      <w:r w:rsidR="006B019B" w:rsidRPr="00996041">
        <w:rPr>
          <w:sz w:val="24"/>
        </w:rPr>
        <w:t>із не</w:t>
      </w:r>
      <w:r w:rsidR="006B019B" w:rsidRPr="00996041">
        <w:rPr>
          <w:sz w:val="24"/>
        </w:rPr>
        <w:t>а</w:t>
      </w:r>
      <w:r w:rsidR="006B019B" w:rsidRPr="00996041">
        <w:rPr>
          <w:sz w:val="24"/>
        </w:rPr>
        <w:t>декватним, з гуманістичн</w:t>
      </w:r>
      <w:r w:rsidR="006B019B" w:rsidRPr="00996041">
        <w:rPr>
          <w:sz w:val="24"/>
        </w:rPr>
        <w:t>о</w:t>
      </w:r>
      <w:r w:rsidR="006B019B" w:rsidRPr="00996041">
        <w:rPr>
          <w:sz w:val="24"/>
        </w:rPr>
        <w:t>го погляду, використанням ІТ)</w:t>
      </w:r>
      <w:r w:rsidR="0068253B" w:rsidRPr="00996041">
        <w:rPr>
          <w:sz w:val="24"/>
        </w:rPr>
        <w:t>.</w:t>
      </w:r>
      <w:r w:rsidR="006B019B" w:rsidRPr="00996041">
        <w:rPr>
          <w:sz w:val="24"/>
        </w:rPr>
        <w:t xml:space="preserve"> </w:t>
      </w:r>
      <w:r w:rsidR="00B365E3" w:rsidRPr="00996041">
        <w:rPr>
          <w:sz w:val="24"/>
        </w:rPr>
        <w:t>Разом із тим</w:t>
      </w:r>
      <w:r w:rsidR="006B019B" w:rsidRPr="00996041">
        <w:rPr>
          <w:sz w:val="24"/>
        </w:rPr>
        <w:t xml:space="preserve"> реалізація зазначеної місії є, за великим рахунком, неможливою без спирання на здобутки науково-технічного прогресу, включно із сучасними  ІТ, а також – додам – без </w:t>
      </w:r>
      <w:r w:rsidR="00B365E3" w:rsidRPr="00996041">
        <w:rPr>
          <w:sz w:val="24"/>
        </w:rPr>
        <w:t>внеску самої псих</w:t>
      </w:r>
      <w:r w:rsidR="00B365E3" w:rsidRPr="00996041">
        <w:rPr>
          <w:sz w:val="24"/>
        </w:rPr>
        <w:t>о</w:t>
      </w:r>
      <w:r w:rsidR="00B365E3" w:rsidRPr="00996041">
        <w:rPr>
          <w:sz w:val="24"/>
        </w:rPr>
        <w:t>логічної науки у вдосконалення й застосування останніх.</w:t>
      </w:r>
      <w:r w:rsidR="00B639CF" w:rsidRPr="00996041">
        <w:rPr>
          <w:sz w:val="24"/>
        </w:rPr>
        <w:t xml:space="preserve"> </w:t>
      </w:r>
    </w:p>
    <w:p w:rsidR="00F135AA" w:rsidRPr="00996041" w:rsidRDefault="00B639CF" w:rsidP="004B294A">
      <w:pPr>
        <w:rPr>
          <w:sz w:val="24"/>
        </w:rPr>
      </w:pPr>
      <w:r w:rsidRPr="00996041">
        <w:rPr>
          <w:sz w:val="24"/>
        </w:rPr>
        <w:t>Регулюючи взаємодію психологічної науки з науково-технічною сферою культури, варто керуватися методологічною настановою, згідно з якою «</w:t>
      </w:r>
      <w:r w:rsidR="0044016C" w:rsidRPr="00996041">
        <w:rPr>
          <w:sz w:val="24"/>
        </w:rPr>
        <w:t>єдиний науковий апарат с</w:t>
      </w:r>
      <w:r w:rsidR="0044016C" w:rsidRPr="00996041">
        <w:rPr>
          <w:sz w:val="24"/>
        </w:rPr>
        <w:t>у</w:t>
      </w:r>
      <w:r w:rsidR="0044016C" w:rsidRPr="00996041">
        <w:rPr>
          <w:sz w:val="24"/>
        </w:rPr>
        <w:t xml:space="preserve">часної психології формується через взаємодію суміжного, </w:t>
      </w:r>
      <w:proofErr w:type="spellStart"/>
      <w:r w:rsidR="0044016C" w:rsidRPr="00996041">
        <w:rPr>
          <w:sz w:val="24"/>
        </w:rPr>
        <w:t>позапсихологічного</w:t>
      </w:r>
      <w:proofErr w:type="spellEnd"/>
      <w:r w:rsidR="0044016C" w:rsidRPr="00996041">
        <w:rPr>
          <w:sz w:val="24"/>
        </w:rPr>
        <w:t xml:space="preserve"> і власне </w:t>
      </w:r>
      <w:proofErr w:type="spellStart"/>
      <w:r w:rsidR="0044016C" w:rsidRPr="00996041">
        <w:rPr>
          <w:sz w:val="24"/>
        </w:rPr>
        <w:t>вну</w:t>
      </w:r>
      <w:r w:rsidR="0044016C" w:rsidRPr="00996041">
        <w:rPr>
          <w:sz w:val="24"/>
        </w:rPr>
        <w:t>т</w:t>
      </w:r>
      <w:r w:rsidR="0044016C" w:rsidRPr="00996041">
        <w:rPr>
          <w:sz w:val="24"/>
        </w:rPr>
        <w:t>рішньопсихологічного</w:t>
      </w:r>
      <w:proofErr w:type="spellEnd"/>
      <w:r w:rsidR="0044016C" w:rsidRPr="00996041">
        <w:rPr>
          <w:sz w:val="24"/>
        </w:rPr>
        <w:t xml:space="preserve"> наукового розвитку» [</w:t>
      </w:r>
      <w:r w:rsidR="00174019" w:rsidRPr="00996041">
        <w:rPr>
          <w:sz w:val="24"/>
        </w:rPr>
        <w:t>4</w:t>
      </w:r>
      <w:r w:rsidR="0044016C" w:rsidRPr="00996041">
        <w:rPr>
          <w:sz w:val="24"/>
        </w:rPr>
        <w:t>, с. 6]; водночас «успіху слід чекати там, де психологічна думка буде взаєм</w:t>
      </w:r>
      <w:r w:rsidR="0044016C" w:rsidRPr="00996041">
        <w:rPr>
          <w:sz w:val="24"/>
        </w:rPr>
        <w:t>о</w:t>
      </w:r>
      <w:r w:rsidR="0044016C" w:rsidRPr="00996041">
        <w:rPr>
          <w:sz w:val="24"/>
        </w:rPr>
        <w:t>діяти, як з рівними, з іншими напрямками, а не розчинятися в них» [</w:t>
      </w:r>
      <w:r w:rsidR="00174019" w:rsidRPr="00996041">
        <w:rPr>
          <w:sz w:val="24"/>
        </w:rPr>
        <w:t>7</w:t>
      </w:r>
      <w:r w:rsidR="0044016C" w:rsidRPr="00996041">
        <w:rPr>
          <w:sz w:val="24"/>
        </w:rPr>
        <w:t>, с. 443–444].</w:t>
      </w:r>
    </w:p>
    <w:p w:rsidR="00FB3C00" w:rsidRPr="00996041" w:rsidRDefault="00F135AA" w:rsidP="004B294A">
      <w:pPr>
        <w:rPr>
          <w:sz w:val="24"/>
        </w:rPr>
      </w:pPr>
      <w:r w:rsidRPr="00996041">
        <w:rPr>
          <w:sz w:val="24"/>
        </w:rPr>
        <w:t>Істотним внеском радянських психологів (А.В. Брушлінського, О.К. Тихомирова та ін.) у методологію психології та людинознавства загалом стало розкриття ними закономірн</w:t>
      </w:r>
      <w:r w:rsidRPr="00996041">
        <w:rPr>
          <w:sz w:val="24"/>
        </w:rPr>
        <w:t>о</w:t>
      </w:r>
      <w:r w:rsidRPr="00996041">
        <w:rPr>
          <w:sz w:val="24"/>
        </w:rPr>
        <w:t>стей людського мислення, які не бралися до уваги при його комп’ютерному моделюванні й, ширше, при реалізації у когнітивній психології так зв. комп’ютерної метафор</w:t>
      </w:r>
      <w:r w:rsidR="00E80972" w:rsidRPr="00996041">
        <w:rPr>
          <w:sz w:val="24"/>
        </w:rPr>
        <w:t>и.</w:t>
      </w:r>
      <w:r w:rsidRPr="00996041">
        <w:rPr>
          <w:sz w:val="24"/>
        </w:rPr>
        <w:t xml:space="preserve"> </w:t>
      </w:r>
      <w:r w:rsidR="00C3111B" w:rsidRPr="00996041">
        <w:rPr>
          <w:sz w:val="24"/>
        </w:rPr>
        <w:t>З погляду р</w:t>
      </w:r>
      <w:r w:rsidR="00C3111B" w:rsidRPr="00996041">
        <w:rPr>
          <w:sz w:val="24"/>
        </w:rPr>
        <w:t>а</w:t>
      </w:r>
      <w:r w:rsidR="00C3111B" w:rsidRPr="00996041">
        <w:rPr>
          <w:sz w:val="24"/>
        </w:rPr>
        <w:t>ціогуманістичної мет</w:t>
      </w:r>
      <w:r w:rsidR="00C3111B" w:rsidRPr="00996041">
        <w:rPr>
          <w:sz w:val="24"/>
        </w:rPr>
        <w:t>о</w:t>
      </w:r>
      <w:r w:rsidR="00C3111B" w:rsidRPr="00996041">
        <w:rPr>
          <w:sz w:val="24"/>
        </w:rPr>
        <w:t>дологічної орієнтації [</w:t>
      </w:r>
      <w:r w:rsidR="00174019" w:rsidRPr="00996041">
        <w:rPr>
          <w:sz w:val="24"/>
        </w:rPr>
        <w:t>2</w:t>
      </w:r>
      <w:r w:rsidR="00C3111B" w:rsidRPr="00996041">
        <w:rPr>
          <w:sz w:val="24"/>
        </w:rPr>
        <w:t>], є</w:t>
      </w:r>
      <w:r w:rsidR="00E80972" w:rsidRPr="00996041">
        <w:rPr>
          <w:sz w:val="24"/>
        </w:rPr>
        <w:t xml:space="preserve"> продуктивнішим</w:t>
      </w:r>
      <w:r w:rsidRPr="00996041">
        <w:rPr>
          <w:sz w:val="24"/>
        </w:rPr>
        <w:t xml:space="preserve">, одначе, </w:t>
      </w:r>
      <w:r w:rsidR="00E80972" w:rsidRPr="00996041">
        <w:rPr>
          <w:sz w:val="24"/>
        </w:rPr>
        <w:t>розглядати такі внески</w:t>
      </w:r>
      <w:r w:rsidR="0044016C" w:rsidRPr="00996041">
        <w:rPr>
          <w:sz w:val="24"/>
        </w:rPr>
        <w:t xml:space="preserve"> </w:t>
      </w:r>
      <w:r w:rsidR="00E80972" w:rsidRPr="00996041">
        <w:rPr>
          <w:sz w:val="24"/>
        </w:rPr>
        <w:t xml:space="preserve">не стільки як акти захисту психологічної науки від </w:t>
      </w:r>
      <w:proofErr w:type="spellStart"/>
      <w:r w:rsidR="00E80972" w:rsidRPr="00996041">
        <w:rPr>
          <w:sz w:val="24"/>
        </w:rPr>
        <w:t>антигуманізаційних</w:t>
      </w:r>
      <w:proofErr w:type="spellEnd"/>
      <w:r w:rsidR="00E80972" w:rsidRPr="00996041">
        <w:rPr>
          <w:sz w:val="24"/>
        </w:rPr>
        <w:t xml:space="preserve"> спрощень, скільки як репліки у взаємозбагачувальному діалозі представників </w:t>
      </w:r>
      <w:proofErr w:type="spellStart"/>
      <w:r w:rsidR="00E80972" w:rsidRPr="00996041">
        <w:rPr>
          <w:sz w:val="24"/>
        </w:rPr>
        <w:t>сцієнтистської</w:t>
      </w:r>
      <w:proofErr w:type="spellEnd"/>
      <w:r w:rsidR="00E80972" w:rsidRPr="00996041">
        <w:rPr>
          <w:sz w:val="24"/>
        </w:rPr>
        <w:t xml:space="preserve"> (приро</w:t>
      </w:r>
      <w:r w:rsidR="00E80972" w:rsidRPr="00996041">
        <w:rPr>
          <w:sz w:val="24"/>
        </w:rPr>
        <w:t>д</w:t>
      </w:r>
      <w:r w:rsidR="00E80972" w:rsidRPr="00996041">
        <w:rPr>
          <w:sz w:val="24"/>
        </w:rPr>
        <w:t>ничонаукової) та гуманітарної п</w:t>
      </w:r>
      <w:r w:rsidR="00E80972" w:rsidRPr="00996041">
        <w:rPr>
          <w:sz w:val="24"/>
        </w:rPr>
        <w:t>а</w:t>
      </w:r>
      <w:r w:rsidR="00E80972" w:rsidRPr="00996041">
        <w:rPr>
          <w:sz w:val="24"/>
        </w:rPr>
        <w:t>радигм</w:t>
      </w:r>
      <w:r w:rsidR="00C3111B" w:rsidRPr="00996041">
        <w:rPr>
          <w:sz w:val="24"/>
        </w:rPr>
        <w:t>.</w:t>
      </w:r>
    </w:p>
    <w:p w:rsidR="00493628" w:rsidRPr="00996041" w:rsidRDefault="003B74B8" w:rsidP="004B294A">
      <w:pPr>
        <w:rPr>
          <w:sz w:val="24"/>
        </w:rPr>
      </w:pPr>
      <w:r w:rsidRPr="00996041">
        <w:rPr>
          <w:sz w:val="24"/>
        </w:rPr>
        <w:t>Звертаючись до передісторії освітніх застосувань сучасних ІТ, можна згадати, що «бум» програмованого навчання в СРСР у 60-і роки минулого століття був зумовлений те</w:t>
      </w:r>
      <w:r w:rsidRPr="00996041">
        <w:rPr>
          <w:sz w:val="24"/>
        </w:rPr>
        <w:t>х</w:t>
      </w:r>
      <w:r w:rsidRPr="00996041">
        <w:rPr>
          <w:sz w:val="24"/>
        </w:rPr>
        <w:t xml:space="preserve">нократичними ілюзіями впливових </w:t>
      </w:r>
      <w:r w:rsidR="00801383" w:rsidRPr="00996041">
        <w:rPr>
          <w:sz w:val="24"/>
        </w:rPr>
        <w:t xml:space="preserve">на той час </w:t>
      </w:r>
      <w:r w:rsidRPr="00996041">
        <w:rPr>
          <w:sz w:val="24"/>
        </w:rPr>
        <w:t>діячів</w:t>
      </w:r>
      <w:r w:rsidR="00801383" w:rsidRPr="00996041">
        <w:rPr>
          <w:sz w:val="24"/>
        </w:rPr>
        <w:t xml:space="preserve">, які сподівалися на </w:t>
      </w:r>
      <w:r w:rsidR="007562BB" w:rsidRPr="00996041">
        <w:rPr>
          <w:sz w:val="24"/>
        </w:rPr>
        <w:t>істотне й швид</w:t>
      </w:r>
      <w:r w:rsidR="00801383" w:rsidRPr="00996041">
        <w:rPr>
          <w:sz w:val="24"/>
        </w:rPr>
        <w:t>ке п</w:t>
      </w:r>
      <w:r w:rsidR="00801383" w:rsidRPr="00996041">
        <w:rPr>
          <w:sz w:val="24"/>
        </w:rPr>
        <w:t>і</w:t>
      </w:r>
      <w:r w:rsidR="00801383" w:rsidRPr="00996041">
        <w:rPr>
          <w:sz w:val="24"/>
        </w:rPr>
        <w:t xml:space="preserve">двищення ефективності </w:t>
      </w:r>
      <w:r w:rsidR="007562BB" w:rsidRPr="00996041">
        <w:rPr>
          <w:sz w:val="24"/>
        </w:rPr>
        <w:t xml:space="preserve">загальної та професійної </w:t>
      </w:r>
      <w:r w:rsidR="00801383" w:rsidRPr="00996041">
        <w:rPr>
          <w:sz w:val="24"/>
        </w:rPr>
        <w:t>освіти за допомогою самих лише технол</w:t>
      </w:r>
      <w:r w:rsidR="00801383" w:rsidRPr="00996041">
        <w:rPr>
          <w:sz w:val="24"/>
        </w:rPr>
        <w:t>о</w:t>
      </w:r>
      <w:r w:rsidR="00801383" w:rsidRPr="00996041">
        <w:rPr>
          <w:sz w:val="24"/>
        </w:rPr>
        <w:t>гічних інновацій</w:t>
      </w:r>
      <w:r w:rsidR="007562BB" w:rsidRPr="00996041">
        <w:rPr>
          <w:sz w:val="24"/>
        </w:rPr>
        <w:t xml:space="preserve"> (до того ж, на сучасний погляд, досить примітивних)</w:t>
      </w:r>
      <w:r w:rsidR="00801383" w:rsidRPr="00996041">
        <w:rPr>
          <w:sz w:val="24"/>
        </w:rPr>
        <w:t xml:space="preserve">. Цим ілюзіям </w:t>
      </w:r>
      <w:r w:rsidR="007562BB" w:rsidRPr="00996041">
        <w:rPr>
          <w:sz w:val="24"/>
        </w:rPr>
        <w:t>група</w:t>
      </w:r>
      <w:r w:rsidR="00B866A2" w:rsidRPr="00996041">
        <w:rPr>
          <w:sz w:val="24"/>
        </w:rPr>
        <w:t xml:space="preserve"> українських кібе</w:t>
      </w:r>
      <w:r w:rsidR="00B866A2" w:rsidRPr="00996041">
        <w:rPr>
          <w:sz w:val="24"/>
        </w:rPr>
        <w:t>р</w:t>
      </w:r>
      <w:r w:rsidR="00B866A2" w:rsidRPr="00996041">
        <w:rPr>
          <w:sz w:val="24"/>
        </w:rPr>
        <w:t>нетиків і психологів (див. [</w:t>
      </w:r>
      <w:r w:rsidR="00174019" w:rsidRPr="00996041">
        <w:rPr>
          <w:sz w:val="24"/>
        </w:rPr>
        <w:t>6</w:t>
      </w:r>
      <w:r w:rsidR="00B866A2" w:rsidRPr="00996041">
        <w:rPr>
          <w:sz w:val="24"/>
        </w:rPr>
        <w:t xml:space="preserve">]) </w:t>
      </w:r>
      <w:r w:rsidR="00801383" w:rsidRPr="00996041">
        <w:rPr>
          <w:sz w:val="24"/>
        </w:rPr>
        <w:t>протистав</w:t>
      </w:r>
      <w:r w:rsidR="00B866A2" w:rsidRPr="00996041">
        <w:rPr>
          <w:sz w:val="24"/>
        </w:rPr>
        <w:t>и</w:t>
      </w:r>
      <w:r w:rsidR="007562BB" w:rsidRPr="00996041">
        <w:rPr>
          <w:sz w:val="24"/>
        </w:rPr>
        <w:t>ла</w:t>
      </w:r>
      <w:r w:rsidR="00801383" w:rsidRPr="00996041">
        <w:rPr>
          <w:sz w:val="24"/>
        </w:rPr>
        <w:t xml:space="preserve"> серйозний науковий підхід</w:t>
      </w:r>
      <w:r w:rsidR="00B866A2" w:rsidRPr="00996041">
        <w:rPr>
          <w:sz w:val="24"/>
        </w:rPr>
        <w:t xml:space="preserve">, </w:t>
      </w:r>
      <w:r w:rsidR="00B866A2" w:rsidRPr="00996041">
        <w:rPr>
          <w:sz w:val="24"/>
        </w:rPr>
        <w:lastRenderedPageBreak/>
        <w:t>який містив у собі аналіз системи чинників зазначеної ефективності та передбачав організ</w:t>
      </w:r>
      <w:r w:rsidR="00B866A2" w:rsidRPr="00996041">
        <w:rPr>
          <w:sz w:val="24"/>
        </w:rPr>
        <w:t>а</w:t>
      </w:r>
      <w:r w:rsidR="00B866A2" w:rsidRPr="00996041">
        <w:rPr>
          <w:sz w:val="24"/>
        </w:rPr>
        <w:t>ційну й теоретичну</w:t>
      </w:r>
      <w:r w:rsidR="00CA7F2B" w:rsidRPr="00996041">
        <w:rPr>
          <w:sz w:val="24"/>
        </w:rPr>
        <w:t xml:space="preserve"> співпрацю </w:t>
      </w:r>
      <w:r w:rsidR="00493628" w:rsidRPr="00996041">
        <w:rPr>
          <w:sz w:val="24"/>
        </w:rPr>
        <w:t>фахівц</w:t>
      </w:r>
      <w:r w:rsidR="00CA7F2B" w:rsidRPr="00996041">
        <w:rPr>
          <w:sz w:val="24"/>
        </w:rPr>
        <w:t>ів науков</w:t>
      </w:r>
      <w:r w:rsidR="00493628" w:rsidRPr="00996041">
        <w:rPr>
          <w:sz w:val="24"/>
        </w:rPr>
        <w:t>о-технічної та</w:t>
      </w:r>
      <w:r w:rsidR="00CA7F2B" w:rsidRPr="00996041">
        <w:rPr>
          <w:sz w:val="24"/>
        </w:rPr>
        <w:t xml:space="preserve"> </w:t>
      </w:r>
      <w:r w:rsidR="00493628" w:rsidRPr="00996041">
        <w:rPr>
          <w:sz w:val="24"/>
        </w:rPr>
        <w:t>гуманітарної сфер</w:t>
      </w:r>
      <w:r w:rsidR="00CA7F2B" w:rsidRPr="00996041">
        <w:rPr>
          <w:sz w:val="24"/>
        </w:rPr>
        <w:t>. На жаль, д</w:t>
      </w:r>
      <w:r w:rsidR="00CA7F2B" w:rsidRPr="00996041">
        <w:rPr>
          <w:sz w:val="24"/>
        </w:rPr>
        <w:t>і</w:t>
      </w:r>
      <w:r w:rsidR="00CA7F2B" w:rsidRPr="00996041">
        <w:rPr>
          <w:sz w:val="24"/>
        </w:rPr>
        <w:t>апазон</w:t>
      </w:r>
      <w:r w:rsidR="00E6739E" w:rsidRPr="00996041">
        <w:rPr>
          <w:sz w:val="24"/>
        </w:rPr>
        <w:t xml:space="preserve"> безпосередньої</w:t>
      </w:r>
      <w:r w:rsidR="00CA7F2B" w:rsidRPr="00996041">
        <w:rPr>
          <w:sz w:val="24"/>
        </w:rPr>
        <w:t xml:space="preserve"> практичної реалізації запропон</w:t>
      </w:r>
      <w:r w:rsidR="00CA7F2B" w:rsidRPr="00996041">
        <w:rPr>
          <w:sz w:val="24"/>
        </w:rPr>
        <w:t>о</w:t>
      </w:r>
      <w:r w:rsidR="00CA7F2B" w:rsidRPr="00996041">
        <w:rPr>
          <w:sz w:val="24"/>
        </w:rPr>
        <w:t xml:space="preserve">ваного підходу виявився обмеженим (в основному – </w:t>
      </w:r>
      <w:r w:rsidR="00493628" w:rsidRPr="00996041">
        <w:rPr>
          <w:sz w:val="24"/>
        </w:rPr>
        <w:t>галузз</w:t>
      </w:r>
      <w:r w:rsidR="00CA7F2B" w:rsidRPr="00996041">
        <w:rPr>
          <w:sz w:val="24"/>
        </w:rPr>
        <w:t>ю підготовки кори</w:t>
      </w:r>
      <w:r w:rsidR="00CA7F2B" w:rsidRPr="00996041">
        <w:rPr>
          <w:sz w:val="24"/>
        </w:rPr>
        <w:t>с</w:t>
      </w:r>
      <w:r w:rsidR="00CA7F2B" w:rsidRPr="00996041">
        <w:rPr>
          <w:sz w:val="24"/>
        </w:rPr>
        <w:t>тувачів ЕОМ).</w:t>
      </w:r>
      <w:r w:rsidR="00E6739E" w:rsidRPr="00996041">
        <w:rPr>
          <w:sz w:val="24"/>
        </w:rPr>
        <w:t xml:space="preserve"> Водночас теоретико-методологічні результати</w:t>
      </w:r>
      <w:r w:rsidR="000A05FA" w:rsidRPr="00996041">
        <w:rPr>
          <w:sz w:val="24"/>
        </w:rPr>
        <w:t>, отримані у ра</w:t>
      </w:r>
      <w:r w:rsidR="000A05FA" w:rsidRPr="00996041">
        <w:rPr>
          <w:sz w:val="24"/>
        </w:rPr>
        <w:t>м</w:t>
      </w:r>
      <w:r w:rsidR="000A05FA" w:rsidRPr="00996041">
        <w:rPr>
          <w:sz w:val="24"/>
        </w:rPr>
        <w:t>ках згаданої співпраці, значною мірою залишаються цінними й сьогодні – попри кард</w:t>
      </w:r>
      <w:r w:rsidR="000A05FA" w:rsidRPr="00996041">
        <w:rPr>
          <w:sz w:val="24"/>
        </w:rPr>
        <w:t>и</w:t>
      </w:r>
      <w:r w:rsidR="000A05FA" w:rsidRPr="00996041">
        <w:rPr>
          <w:sz w:val="24"/>
        </w:rPr>
        <w:t>нальні техноло</w:t>
      </w:r>
      <w:r w:rsidR="00493628" w:rsidRPr="00996041">
        <w:rPr>
          <w:sz w:val="24"/>
        </w:rPr>
        <w:t>гічні зрушення.</w:t>
      </w:r>
    </w:p>
    <w:p w:rsidR="00FB3C00" w:rsidRPr="00996041" w:rsidRDefault="00493628" w:rsidP="004B294A">
      <w:pPr>
        <w:rPr>
          <w:sz w:val="24"/>
        </w:rPr>
      </w:pPr>
      <w:r w:rsidRPr="00996041">
        <w:rPr>
          <w:sz w:val="24"/>
        </w:rPr>
        <w:t>До згаданих результатів належить теорія задач [</w:t>
      </w:r>
      <w:r w:rsidR="00174019" w:rsidRPr="00996041">
        <w:rPr>
          <w:sz w:val="24"/>
        </w:rPr>
        <w:t>1</w:t>
      </w:r>
      <w:r w:rsidRPr="00996041">
        <w:rPr>
          <w:sz w:val="24"/>
        </w:rPr>
        <w:t>], у побудові якої знайшла вияв кон</w:t>
      </w:r>
      <w:r w:rsidRPr="00996041">
        <w:rPr>
          <w:sz w:val="24"/>
        </w:rPr>
        <w:t>с</w:t>
      </w:r>
      <w:r w:rsidRPr="00996041">
        <w:rPr>
          <w:sz w:val="24"/>
        </w:rPr>
        <w:t xml:space="preserve">труктивна роль психологічної науки у взаємодії з формалізованими дисциплінами. </w:t>
      </w:r>
      <w:r w:rsidR="00F509DB" w:rsidRPr="00996041">
        <w:rPr>
          <w:sz w:val="24"/>
        </w:rPr>
        <w:t>Бу</w:t>
      </w:r>
      <w:r w:rsidR="00070378" w:rsidRPr="00996041">
        <w:rPr>
          <w:sz w:val="24"/>
        </w:rPr>
        <w:t>ло</w:t>
      </w:r>
      <w:r w:rsidR="00F509DB" w:rsidRPr="00996041">
        <w:rPr>
          <w:sz w:val="24"/>
        </w:rPr>
        <w:t xml:space="preserve"> п</w:t>
      </w:r>
      <w:r w:rsidR="00F509DB" w:rsidRPr="00996041">
        <w:rPr>
          <w:sz w:val="24"/>
        </w:rPr>
        <w:t>о</w:t>
      </w:r>
      <w:r w:rsidR="00F509DB" w:rsidRPr="00996041">
        <w:rPr>
          <w:sz w:val="24"/>
        </w:rPr>
        <w:t>казано</w:t>
      </w:r>
      <w:r w:rsidRPr="00996041">
        <w:rPr>
          <w:sz w:val="24"/>
        </w:rPr>
        <w:t xml:space="preserve">, що концепція мислення С.Л. Рубінштейна і теорія діяльності О.М. Леонтьєва </w:t>
      </w:r>
      <w:r w:rsidR="006904DE" w:rsidRPr="00996041">
        <w:rPr>
          <w:sz w:val="24"/>
        </w:rPr>
        <w:t xml:space="preserve">мають не лише психологічний, а й </w:t>
      </w:r>
      <w:proofErr w:type="spellStart"/>
      <w:r w:rsidR="006828FD" w:rsidRPr="00996041">
        <w:rPr>
          <w:sz w:val="24"/>
        </w:rPr>
        <w:t>системо</w:t>
      </w:r>
      <w:r w:rsidR="006904DE" w:rsidRPr="00996041">
        <w:rPr>
          <w:sz w:val="24"/>
        </w:rPr>
        <w:t>логічний</w:t>
      </w:r>
      <w:proofErr w:type="spellEnd"/>
      <w:r w:rsidR="006904DE" w:rsidRPr="00996041">
        <w:rPr>
          <w:sz w:val="24"/>
        </w:rPr>
        <w:t xml:space="preserve"> зміст, який мож</w:t>
      </w:r>
      <w:r w:rsidR="00070378" w:rsidRPr="00996041">
        <w:rPr>
          <w:sz w:val="24"/>
        </w:rPr>
        <w:t>на</w:t>
      </w:r>
      <w:r w:rsidR="006904DE" w:rsidRPr="00996041">
        <w:rPr>
          <w:sz w:val="24"/>
        </w:rPr>
        <w:t xml:space="preserve"> використа</w:t>
      </w:r>
      <w:r w:rsidR="00F509DB" w:rsidRPr="00996041">
        <w:rPr>
          <w:sz w:val="24"/>
        </w:rPr>
        <w:t>ти</w:t>
      </w:r>
      <w:r w:rsidR="006904DE" w:rsidRPr="00996041">
        <w:rPr>
          <w:sz w:val="24"/>
        </w:rPr>
        <w:t xml:space="preserve"> в аналізі фун</w:t>
      </w:r>
      <w:r w:rsidR="006904DE" w:rsidRPr="00996041">
        <w:rPr>
          <w:sz w:val="24"/>
        </w:rPr>
        <w:t>к</w:t>
      </w:r>
      <w:r w:rsidR="006904DE" w:rsidRPr="00996041">
        <w:rPr>
          <w:sz w:val="24"/>
        </w:rPr>
        <w:t>ціонування</w:t>
      </w:r>
      <w:r w:rsidR="00070378" w:rsidRPr="00996041">
        <w:rPr>
          <w:sz w:val="24"/>
        </w:rPr>
        <w:t xml:space="preserve"> найрізноманітніших</w:t>
      </w:r>
      <w:r w:rsidR="006904DE" w:rsidRPr="00996041">
        <w:rPr>
          <w:sz w:val="24"/>
        </w:rPr>
        <w:t xml:space="preserve"> активних систем. Нині теорія задач отримує нові застос</w:t>
      </w:r>
      <w:r w:rsidR="006904DE" w:rsidRPr="00996041">
        <w:rPr>
          <w:sz w:val="24"/>
        </w:rPr>
        <w:t>у</w:t>
      </w:r>
      <w:r w:rsidR="006904DE" w:rsidRPr="00996041">
        <w:rPr>
          <w:sz w:val="24"/>
        </w:rPr>
        <w:t>вання,</w:t>
      </w:r>
      <w:r w:rsidR="00BC78AC" w:rsidRPr="00996041">
        <w:rPr>
          <w:sz w:val="24"/>
        </w:rPr>
        <w:t xml:space="preserve"> зокрема в </w:t>
      </w:r>
      <w:r w:rsidR="00F509DB" w:rsidRPr="00996041">
        <w:rPr>
          <w:sz w:val="24"/>
        </w:rPr>
        <w:t>дослідженн</w:t>
      </w:r>
      <w:r w:rsidR="00BC78AC" w:rsidRPr="00996041">
        <w:rPr>
          <w:sz w:val="24"/>
        </w:rPr>
        <w:t>і наукової комунікації, здійснюваної з використанням ІТ</w:t>
      </w:r>
      <w:r w:rsidR="006828FD" w:rsidRPr="00996041">
        <w:rPr>
          <w:sz w:val="24"/>
        </w:rPr>
        <w:t>,</w:t>
      </w:r>
      <w:r w:rsidR="00BC78AC" w:rsidRPr="00996041">
        <w:rPr>
          <w:sz w:val="24"/>
        </w:rPr>
        <w:t xml:space="preserve"> – див. [</w:t>
      </w:r>
      <w:r w:rsidR="00174019" w:rsidRPr="00996041">
        <w:rPr>
          <w:sz w:val="24"/>
        </w:rPr>
        <w:t>3</w:t>
      </w:r>
      <w:r w:rsidR="00BC78AC" w:rsidRPr="00996041">
        <w:rPr>
          <w:sz w:val="24"/>
        </w:rPr>
        <w:t>].</w:t>
      </w:r>
      <w:r w:rsidR="00E6739E" w:rsidRPr="00996041">
        <w:rPr>
          <w:sz w:val="24"/>
        </w:rPr>
        <w:t xml:space="preserve"> </w:t>
      </w:r>
    </w:p>
    <w:p w:rsidR="00FB3C00" w:rsidRPr="00996041" w:rsidRDefault="00FB3C00" w:rsidP="004B294A">
      <w:pPr>
        <w:rPr>
          <w:sz w:val="24"/>
        </w:rPr>
      </w:pPr>
    </w:p>
    <w:p w:rsidR="00FB3C00" w:rsidRPr="00996041" w:rsidRDefault="00BF0008" w:rsidP="00BF0008">
      <w:pPr>
        <w:ind w:firstLine="0"/>
        <w:jc w:val="center"/>
        <w:rPr>
          <w:b/>
          <w:sz w:val="24"/>
        </w:rPr>
      </w:pPr>
      <w:r w:rsidRPr="00996041">
        <w:rPr>
          <w:b/>
          <w:sz w:val="24"/>
        </w:rPr>
        <w:t>Література</w:t>
      </w:r>
    </w:p>
    <w:p w:rsidR="00BC78AC" w:rsidRPr="00996041" w:rsidRDefault="00BF0008" w:rsidP="00BC78AC">
      <w:pPr>
        <w:pStyle w:val="12"/>
        <w:numPr>
          <w:ilvl w:val="0"/>
          <w:numId w:val="0"/>
        </w:numPr>
        <w:ind w:firstLine="709"/>
        <w:rPr>
          <w:sz w:val="24"/>
        </w:rPr>
      </w:pPr>
      <w:bookmarkStart w:id="1" w:name="_Ref353397695"/>
      <w:bookmarkStart w:id="2" w:name="_Ref353570101"/>
      <w:r w:rsidRPr="00996041">
        <w:rPr>
          <w:sz w:val="24"/>
          <w:lang w:val="uk-UA"/>
        </w:rPr>
        <w:t xml:space="preserve">1. </w:t>
      </w:r>
      <w:r w:rsidR="00BC78AC" w:rsidRPr="00996041">
        <w:rPr>
          <w:i/>
          <w:sz w:val="24"/>
        </w:rPr>
        <w:t xml:space="preserve">Балл Г.А. </w:t>
      </w:r>
      <w:r w:rsidR="00BC78AC" w:rsidRPr="00996041">
        <w:rPr>
          <w:sz w:val="24"/>
        </w:rPr>
        <w:t xml:space="preserve">Теория учебных задач: Психолого-педагогический аспект. М.: Педагогика, 1990. </w:t>
      </w:r>
      <w:bookmarkEnd w:id="2"/>
    </w:p>
    <w:p w:rsidR="00C3111B" w:rsidRPr="00996041" w:rsidRDefault="00BF0008" w:rsidP="00C3111B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r w:rsidRPr="00996041">
        <w:rPr>
          <w:sz w:val="24"/>
          <w:lang w:val="uk-UA"/>
        </w:rPr>
        <w:t xml:space="preserve">2. </w:t>
      </w:r>
      <w:r w:rsidR="00C3111B" w:rsidRPr="00996041">
        <w:rPr>
          <w:i/>
          <w:sz w:val="24"/>
        </w:rPr>
        <w:t>Балл Г.А.</w:t>
      </w:r>
      <w:r w:rsidR="00C3111B" w:rsidRPr="00996041">
        <w:rPr>
          <w:sz w:val="24"/>
        </w:rPr>
        <w:t xml:space="preserve"> «Психология» методологии: рациогуманистический взгляд // Вопр. психологии. – 2011. – № 2. </w:t>
      </w:r>
      <w:bookmarkEnd w:id="1"/>
    </w:p>
    <w:p w:rsidR="009D3C98" w:rsidRPr="00996041" w:rsidRDefault="00BF0008" w:rsidP="00C3111B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r w:rsidRPr="00996041">
        <w:rPr>
          <w:sz w:val="24"/>
          <w:lang w:val="uk-UA"/>
        </w:rPr>
        <w:t xml:space="preserve">3. </w:t>
      </w:r>
      <w:r w:rsidR="009D3C98" w:rsidRPr="00996041">
        <w:rPr>
          <w:i/>
          <w:sz w:val="24"/>
          <w:lang w:val="uk-UA"/>
        </w:rPr>
        <w:t>Балл Г.О., Мєдінцев В.О.</w:t>
      </w:r>
      <w:r w:rsidR="009D3C98" w:rsidRPr="00996041">
        <w:rPr>
          <w:sz w:val="24"/>
          <w:lang w:val="uk-UA"/>
        </w:rPr>
        <w:t xml:space="preserve"> Методологічні питання вдосконалювання наукової комунікації з використанням сучасних інформаційно-комунікаційних технологій // </w:t>
      </w:r>
      <w:r w:rsidR="009D3C98" w:rsidRPr="00731C8A">
        <w:rPr>
          <w:sz w:val="24"/>
          <w:lang w:val="uk-UA"/>
        </w:rPr>
        <w:t>Інформаційні технології і засоби навчання. – 2011. – № 2.</w:t>
      </w:r>
    </w:p>
    <w:p w:rsidR="0044016C" w:rsidRPr="00996041" w:rsidRDefault="00BF0008" w:rsidP="0044016C">
      <w:pPr>
        <w:pStyle w:val="12"/>
        <w:numPr>
          <w:ilvl w:val="0"/>
          <w:numId w:val="0"/>
        </w:numPr>
        <w:ind w:firstLine="709"/>
        <w:rPr>
          <w:sz w:val="24"/>
        </w:rPr>
      </w:pPr>
      <w:bookmarkStart w:id="3" w:name="_Ref353397649"/>
      <w:r w:rsidRPr="00996041">
        <w:rPr>
          <w:sz w:val="24"/>
          <w:lang w:val="uk-UA"/>
        </w:rPr>
        <w:t xml:space="preserve">4. </w:t>
      </w:r>
      <w:r w:rsidR="0044016C" w:rsidRPr="00996041">
        <w:rPr>
          <w:i/>
          <w:sz w:val="24"/>
        </w:rPr>
        <w:t>Веккер Л.М.</w:t>
      </w:r>
      <w:r w:rsidR="0044016C" w:rsidRPr="00996041">
        <w:rPr>
          <w:sz w:val="24"/>
        </w:rPr>
        <w:t xml:space="preserve"> Психические процессы. – Л.: Изд-во Ленингр. ун-та, 1974. – Т. 1. </w:t>
      </w:r>
      <w:bookmarkEnd w:id="3"/>
    </w:p>
    <w:p w:rsidR="00FB3C00" w:rsidRPr="00996041" w:rsidRDefault="00BF0008" w:rsidP="0044016C">
      <w:pPr>
        <w:pStyle w:val="-14"/>
        <w:ind w:left="0" w:firstLine="709"/>
        <w:rPr>
          <w:sz w:val="24"/>
          <w:lang w:val="uk-UA"/>
        </w:rPr>
      </w:pPr>
      <w:r w:rsidRPr="00996041">
        <w:rPr>
          <w:sz w:val="24"/>
          <w:lang w:val="uk-UA"/>
        </w:rPr>
        <w:t xml:space="preserve">5. </w:t>
      </w:r>
      <w:r w:rsidR="00FB3C00" w:rsidRPr="00996041">
        <w:rPr>
          <w:i/>
          <w:sz w:val="24"/>
        </w:rPr>
        <w:t>Назаретян А.П.</w:t>
      </w:r>
      <w:r w:rsidR="00FB3C00" w:rsidRPr="00996041">
        <w:rPr>
          <w:sz w:val="24"/>
        </w:rPr>
        <w:t xml:space="preserve"> Архетип восставшего покойника как фактор социальной самоорганизации // Вопр. филос</w:t>
      </w:r>
      <w:r w:rsidRPr="00996041">
        <w:rPr>
          <w:sz w:val="24"/>
          <w:lang w:val="uk-UA"/>
        </w:rPr>
        <w:t>офии. –</w:t>
      </w:r>
      <w:r w:rsidR="00FB3C00" w:rsidRPr="00996041">
        <w:rPr>
          <w:sz w:val="24"/>
        </w:rPr>
        <w:t xml:space="preserve"> 2002.</w:t>
      </w:r>
      <w:r w:rsidRPr="00996041">
        <w:rPr>
          <w:sz w:val="24"/>
          <w:lang w:val="uk-UA"/>
        </w:rPr>
        <w:t xml:space="preserve"> –</w:t>
      </w:r>
      <w:r w:rsidR="00FB3C00" w:rsidRPr="00996041">
        <w:rPr>
          <w:sz w:val="24"/>
        </w:rPr>
        <w:t xml:space="preserve"> № 11. </w:t>
      </w:r>
    </w:p>
    <w:p w:rsidR="000A05FA" w:rsidRPr="00996041" w:rsidRDefault="00BF0008" w:rsidP="005064B2">
      <w:pPr>
        <w:spacing w:before="60" w:after="60"/>
        <w:jc w:val="left"/>
        <w:rPr>
          <w:sz w:val="24"/>
        </w:rPr>
      </w:pPr>
      <w:r w:rsidRPr="00996041">
        <w:rPr>
          <w:sz w:val="24"/>
        </w:rPr>
        <w:t xml:space="preserve">6. </w:t>
      </w:r>
      <w:r w:rsidR="000A05FA" w:rsidRPr="00996041">
        <w:rPr>
          <w:sz w:val="24"/>
        </w:rPr>
        <w:t xml:space="preserve">Наукові проблеми програмованого навчання і шляхи їх розробки / В.М. Глушков, Г.С. Костюк, Г.О. Балл, О.М. </w:t>
      </w:r>
      <w:proofErr w:type="spellStart"/>
      <w:r w:rsidR="000A05FA" w:rsidRPr="00996041">
        <w:rPr>
          <w:sz w:val="24"/>
        </w:rPr>
        <w:t>Довгялло</w:t>
      </w:r>
      <w:proofErr w:type="spellEnd"/>
      <w:r w:rsidR="000A05FA" w:rsidRPr="00996041">
        <w:rPr>
          <w:sz w:val="24"/>
        </w:rPr>
        <w:t xml:space="preserve">, Ю.І. </w:t>
      </w:r>
      <w:proofErr w:type="spellStart"/>
      <w:r w:rsidR="000A05FA" w:rsidRPr="00996041">
        <w:rPr>
          <w:sz w:val="24"/>
        </w:rPr>
        <w:t>Машбиць</w:t>
      </w:r>
      <w:proofErr w:type="spellEnd"/>
      <w:r w:rsidR="000A05FA" w:rsidRPr="00996041">
        <w:rPr>
          <w:sz w:val="24"/>
        </w:rPr>
        <w:t>, К.Л. Ющенко //</w:t>
      </w:r>
      <w:r w:rsidR="005064B2" w:rsidRPr="00996041">
        <w:rPr>
          <w:sz w:val="24"/>
        </w:rPr>
        <w:t xml:space="preserve"> Радянська школа. </w:t>
      </w:r>
      <w:r w:rsidR="005064B2" w:rsidRPr="00996041">
        <w:rPr>
          <w:sz w:val="24"/>
        </w:rPr>
        <w:sym w:font="Symbol" w:char="F02D"/>
      </w:r>
      <w:r w:rsidR="005064B2" w:rsidRPr="00996041">
        <w:rPr>
          <w:sz w:val="24"/>
        </w:rPr>
        <w:t xml:space="preserve"> 1966. </w:t>
      </w:r>
      <w:r w:rsidR="005064B2" w:rsidRPr="00996041">
        <w:rPr>
          <w:sz w:val="24"/>
        </w:rPr>
        <w:sym w:font="Symbol" w:char="F02D"/>
      </w:r>
      <w:r w:rsidR="005064B2" w:rsidRPr="00996041">
        <w:rPr>
          <w:sz w:val="24"/>
        </w:rPr>
        <w:t xml:space="preserve"> №№ 6, 7. </w:t>
      </w:r>
      <w:r w:rsidR="005064B2" w:rsidRPr="00996041">
        <w:rPr>
          <w:i/>
          <w:sz w:val="24"/>
        </w:rPr>
        <w:t>Передруковано</w:t>
      </w:r>
      <w:r w:rsidR="005064B2" w:rsidRPr="00996041">
        <w:rPr>
          <w:sz w:val="24"/>
        </w:rPr>
        <w:t>: Психологія і суспільс</w:t>
      </w:r>
      <w:r w:rsidR="005064B2" w:rsidRPr="00996041">
        <w:rPr>
          <w:sz w:val="24"/>
        </w:rPr>
        <w:t>т</w:t>
      </w:r>
      <w:r w:rsidR="005064B2" w:rsidRPr="00996041">
        <w:rPr>
          <w:sz w:val="24"/>
        </w:rPr>
        <w:t>во. – 2007. – № 4</w:t>
      </w:r>
      <w:r w:rsidRPr="00996041">
        <w:rPr>
          <w:sz w:val="24"/>
        </w:rPr>
        <w:t>.</w:t>
      </w:r>
    </w:p>
    <w:p w:rsidR="006828FD" w:rsidRPr="00996041" w:rsidRDefault="00BF0008" w:rsidP="00280521">
      <w:pPr>
        <w:pStyle w:val="12"/>
        <w:numPr>
          <w:ilvl w:val="0"/>
          <w:numId w:val="0"/>
        </w:numPr>
        <w:ind w:firstLine="709"/>
        <w:rPr>
          <w:sz w:val="24"/>
          <w:lang w:val="uk-UA"/>
        </w:rPr>
      </w:pPr>
      <w:bookmarkStart w:id="4" w:name="_Ref353397669"/>
      <w:r w:rsidRPr="00996041">
        <w:rPr>
          <w:sz w:val="24"/>
          <w:lang w:val="uk-UA"/>
        </w:rPr>
        <w:t xml:space="preserve">7. </w:t>
      </w:r>
      <w:r w:rsidR="0044016C" w:rsidRPr="00996041">
        <w:rPr>
          <w:i/>
          <w:sz w:val="24"/>
        </w:rPr>
        <w:t>Ярошевский М.Г.</w:t>
      </w:r>
      <w:r w:rsidR="0044016C" w:rsidRPr="00996041">
        <w:rPr>
          <w:b/>
          <w:sz w:val="24"/>
        </w:rPr>
        <w:t xml:space="preserve"> </w:t>
      </w:r>
      <w:r w:rsidR="0044016C" w:rsidRPr="00996041">
        <w:rPr>
          <w:sz w:val="24"/>
        </w:rPr>
        <w:t xml:space="preserve">Психология в ХХ столетии: Теоретические проблемы развития психологической науки: Изд. 2-е, доп. – М.: Политиздат, 1974. </w:t>
      </w:r>
      <w:bookmarkEnd w:id="4"/>
    </w:p>
    <w:sectPr w:rsidR="006828FD" w:rsidRPr="00996041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8F" w:rsidRDefault="0098338F" w:rsidP="009A2BC6">
      <w:r>
        <w:separator/>
      </w:r>
    </w:p>
  </w:endnote>
  <w:endnote w:type="continuationSeparator" w:id="0">
    <w:p w:rsidR="0098338F" w:rsidRDefault="0098338F" w:rsidP="009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8F" w:rsidRDefault="0098338F" w:rsidP="009A2BC6">
      <w:r>
        <w:separator/>
      </w:r>
    </w:p>
  </w:footnote>
  <w:footnote w:type="continuationSeparator" w:id="0">
    <w:p w:rsidR="0098338F" w:rsidRDefault="0098338F" w:rsidP="009A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020BA"/>
    <w:multiLevelType w:val="hybridMultilevel"/>
    <w:tmpl w:val="DD129064"/>
    <w:lvl w:ilvl="0" w:tplc="4A7E5AA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16A82"/>
    <w:rsid w:val="00046900"/>
    <w:rsid w:val="00070378"/>
    <w:rsid w:val="000A05FA"/>
    <w:rsid w:val="000A1B15"/>
    <w:rsid w:val="000A7B09"/>
    <w:rsid w:val="000E32EC"/>
    <w:rsid w:val="000E50BC"/>
    <w:rsid w:val="001047CA"/>
    <w:rsid w:val="00174019"/>
    <w:rsid w:val="001D6718"/>
    <w:rsid w:val="002150E9"/>
    <w:rsid w:val="00225643"/>
    <w:rsid w:val="00261B7A"/>
    <w:rsid w:val="00280521"/>
    <w:rsid w:val="00292341"/>
    <w:rsid w:val="002A1F17"/>
    <w:rsid w:val="002C3B79"/>
    <w:rsid w:val="00396800"/>
    <w:rsid w:val="003B74B8"/>
    <w:rsid w:val="00411896"/>
    <w:rsid w:val="0044016C"/>
    <w:rsid w:val="004473E9"/>
    <w:rsid w:val="00493628"/>
    <w:rsid w:val="004B294A"/>
    <w:rsid w:val="004C74DB"/>
    <w:rsid w:val="005064B2"/>
    <w:rsid w:val="00536C74"/>
    <w:rsid w:val="005F220F"/>
    <w:rsid w:val="00611C20"/>
    <w:rsid w:val="00671964"/>
    <w:rsid w:val="0068253B"/>
    <w:rsid w:val="006828FD"/>
    <w:rsid w:val="0068659A"/>
    <w:rsid w:val="006904DE"/>
    <w:rsid w:val="006B019B"/>
    <w:rsid w:val="006C7DF9"/>
    <w:rsid w:val="0072381E"/>
    <w:rsid w:val="00731C8A"/>
    <w:rsid w:val="00747913"/>
    <w:rsid w:val="007562BB"/>
    <w:rsid w:val="007C4360"/>
    <w:rsid w:val="007F3843"/>
    <w:rsid w:val="00801383"/>
    <w:rsid w:val="00851CCE"/>
    <w:rsid w:val="00891F7B"/>
    <w:rsid w:val="008B0AA2"/>
    <w:rsid w:val="008B17DD"/>
    <w:rsid w:val="008E50F9"/>
    <w:rsid w:val="009568DF"/>
    <w:rsid w:val="00974651"/>
    <w:rsid w:val="0098338F"/>
    <w:rsid w:val="00996041"/>
    <w:rsid w:val="009A2BC6"/>
    <w:rsid w:val="009D3C98"/>
    <w:rsid w:val="00A94CAE"/>
    <w:rsid w:val="00AD55E4"/>
    <w:rsid w:val="00AD693C"/>
    <w:rsid w:val="00B365E3"/>
    <w:rsid w:val="00B639CF"/>
    <w:rsid w:val="00B866A2"/>
    <w:rsid w:val="00BC5409"/>
    <w:rsid w:val="00BC78AC"/>
    <w:rsid w:val="00BF0008"/>
    <w:rsid w:val="00C1216B"/>
    <w:rsid w:val="00C3111B"/>
    <w:rsid w:val="00C451F6"/>
    <w:rsid w:val="00C64768"/>
    <w:rsid w:val="00C928BA"/>
    <w:rsid w:val="00CA7F2B"/>
    <w:rsid w:val="00CE2C7C"/>
    <w:rsid w:val="00D44247"/>
    <w:rsid w:val="00D45780"/>
    <w:rsid w:val="00D47978"/>
    <w:rsid w:val="00E56CEA"/>
    <w:rsid w:val="00E615BB"/>
    <w:rsid w:val="00E6739E"/>
    <w:rsid w:val="00E80972"/>
    <w:rsid w:val="00E9179C"/>
    <w:rsid w:val="00ED5275"/>
    <w:rsid w:val="00ED7B03"/>
    <w:rsid w:val="00EE519B"/>
    <w:rsid w:val="00F135AA"/>
    <w:rsid w:val="00F26873"/>
    <w:rsid w:val="00F509DB"/>
    <w:rsid w:val="00F7036C"/>
    <w:rsid w:val="00FA5ED7"/>
    <w:rsid w:val="00FB3C00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1896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link w:val="a7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-14">
    <w:name w:val="Табл ссылок - 14"/>
    <w:basedOn w:val="a"/>
    <w:qFormat/>
    <w:rsid w:val="00FB3C00"/>
    <w:pPr>
      <w:ind w:left="340" w:hanging="340"/>
    </w:pPr>
    <w:rPr>
      <w:rFonts w:eastAsia="MS Mincho"/>
      <w:noProof/>
      <w:lang w:val="ru-RU"/>
    </w:rPr>
  </w:style>
  <w:style w:type="paragraph" w:customStyle="1" w:styleId="14-1">
    <w:name w:val="Укр 14 - 1"/>
    <w:qFormat/>
    <w:rsid w:val="00FB3C00"/>
    <w:pPr>
      <w:ind w:firstLine="709"/>
      <w:jc w:val="both"/>
    </w:pPr>
    <w:rPr>
      <w:rFonts w:eastAsia="MS Mincho"/>
      <w:sz w:val="28"/>
      <w:szCs w:val="24"/>
      <w:lang w:val="uk-UA"/>
    </w:rPr>
  </w:style>
  <w:style w:type="character" w:customStyle="1" w:styleId="a7">
    <w:name w:val="книги Знак"/>
    <w:link w:val="a6"/>
    <w:rsid w:val="00B639CF"/>
    <w:rPr>
      <w:rFonts w:eastAsia="MS Mincho"/>
      <w:iCs/>
      <w:noProof/>
      <w:sz w:val="24"/>
      <w:szCs w:val="24"/>
      <w:lang w:bidi="ar-SA"/>
    </w:rPr>
  </w:style>
  <w:style w:type="paragraph" w:customStyle="1" w:styleId="12">
    <w:name w:val="Таблица ссылок 12 русс"/>
    <w:basedOn w:val="a"/>
    <w:rsid w:val="0044016C"/>
    <w:pPr>
      <w:numPr>
        <w:numId w:val="2"/>
      </w:numPr>
    </w:pPr>
    <w:rPr>
      <w:rFonts w:eastAsia="MS Mincho"/>
      <w:noProof/>
      <w:sz w:val="20"/>
      <w:lang w:val="ru-RU"/>
    </w:rPr>
  </w:style>
  <w:style w:type="paragraph" w:customStyle="1" w:styleId="-1">
    <w:name w:val="Нормал-1"/>
    <w:basedOn w:val="a"/>
    <w:next w:val="a"/>
    <w:rsid w:val="000A05FA"/>
    <w:pPr>
      <w:ind w:left="397" w:hanging="397"/>
      <w:jc w:val="left"/>
    </w:pPr>
    <w:rPr>
      <w:sz w:val="24"/>
      <w:szCs w:val="20"/>
      <w:lang w:val="ru-RU"/>
    </w:rPr>
  </w:style>
  <w:style w:type="character" w:styleId="a9">
    <w:name w:val="Hyperlink"/>
    <w:rsid w:val="00731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earning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0DE6-7873-46F8-BD5F-D5C40D71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6071</CharactersWithSpaces>
  <SharedDoc>false</SharedDoc>
  <HLinks>
    <vt:vector size="6" baseType="variant"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http://www.newlearning.org.ua/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2014-02-09T11:41:00Z</dcterms:created>
  <dcterms:modified xsi:type="dcterms:W3CDTF">2014-02-09T11:41:00Z</dcterms:modified>
</cp:coreProperties>
</file>