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10F3" w14:textId="40F1EE4D" w:rsidR="00F53D85" w:rsidRDefault="005C0C5D" w:rsidP="00B61CB7">
      <w:pPr>
        <w:pStyle w:val="170"/>
      </w:pPr>
      <w:r w:rsidRPr="005C0C5D">
        <w:rPr>
          <w:b/>
        </w:rPr>
        <w:t>Г.А. Балл</w:t>
      </w:r>
      <w:r>
        <w:t>, доктор психол. наук, профессор, член-корр. Национальной академии</w:t>
      </w:r>
      <w:bookmarkStart w:id="0" w:name="_GoBack"/>
      <w:bookmarkEnd w:id="0"/>
      <w:r w:rsidR="00F53D85" w:rsidRPr="00F51AAB">
        <w:t xml:space="preserve"> педагогических наук Украины, зав. лабораторией методологии и теории психологии Института психологии имени Г.С. Костюка НАПН Украины (г. Киев).</w:t>
      </w:r>
    </w:p>
    <w:p w14:paraId="2191FBCF" w14:textId="1161E5AA" w:rsidR="00F53D85" w:rsidRPr="0042576F" w:rsidRDefault="00F53D85" w:rsidP="00B61CB7">
      <w:pPr>
        <w:pStyle w:val="170"/>
      </w:pPr>
      <w:r w:rsidRPr="00491E0F">
        <w:t>georgyball@yandex.ru</w:t>
      </w:r>
      <w:r>
        <w:t>.</w:t>
      </w:r>
      <w:r w:rsidRPr="0042576F">
        <w:t xml:space="preserve"> </w:t>
      </w:r>
      <w:r>
        <w:t>Тел. 38-097-4492367.</w:t>
      </w:r>
    </w:p>
    <w:p w14:paraId="0C839F02" w14:textId="07EC6755" w:rsidR="00F53D85" w:rsidRDefault="00F53D85" w:rsidP="00B61CB7">
      <w:pPr>
        <w:pStyle w:val="170"/>
      </w:pPr>
      <w:r w:rsidRPr="00C00967">
        <w:rPr>
          <w:b/>
        </w:rPr>
        <w:t>В.А. Мединцев</w:t>
      </w:r>
      <w:r>
        <w:t>,</w:t>
      </w:r>
      <w:r w:rsidRPr="0042576F">
        <w:t xml:space="preserve"> канд</w:t>
      </w:r>
      <w:r>
        <w:t>.</w:t>
      </w:r>
      <w:r w:rsidRPr="0042576F">
        <w:t xml:space="preserve"> психол</w:t>
      </w:r>
      <w:r>
        <w:t>.</w:t>
      </w:r>
      <w:r w:rsidRPr="0042576F">
        <w:t xml:space="preserve"> наук, научный </w:t>
      </w:r>
      <w:r w:rsidRPr="00F51AAB">
        <w:t>сотрудник</w:t>
      </w:r>
      <w:r w:rsidR="00F942C8">
        <w:t>,</w:t>
      </w:r>
      <w:r w:rsidRPr="0042576F">
        <w:t xml:space="preserve"> </w:t>
      </w:r>
      <w:r>
        <w:t>там же</w:t>
      </w:r>
      <w:r w:rsidR="00604693">
        <w:t>.</w:t>
      </w:r>
    </w:p>
    <w:p w14:paraId="24E408ED" w14:textId="007C718E" w:rsidR="000E49E3" w:rsidRPr="005818D4" w:rsidRDefault="00F53D85" w:rsidP="00B61CB7">
      <w:pPr>
        <w:pStyle w:val="170"/>
      </w:pPr>
      <w:r w:rsidRPr="00491E0F">
        <w:t>vladislav</w:t>
      </w:r>
      <w:r w:rsidRPr="004739AC">
        <w:t>-</w:t>
      </w:r>
      <w:r w:rsidRPr="00491E0F">
        <w:t>medintsev</w:t>
      </w:r>
      <w:r w:rsidRPr="004739AC">
        <w:t>@</w:t>
      </w:r>
      <w:r w:rsidRPr="00491E0F">
        <w:t>yandex</w:t>
      </w:r>
      <w:r w:rsidRPr="004739AC">
        <w:t>.</w:t>
      </w:r>
      <w:r w:rsidRPr="00491E0F">
        <w:t>ru</w:t>
      </w:r>
    </w:p>
    <w:p w14:paraId="56EAFA04" w14:textId="5AEB574D" w:rsidR="005E3381" w:rsidRPr="005E3381" w:rsidRDefault="005E3381" w:rsidP="005E3381">
      <w:pPr>
        <w:pStyle w:val="a2"/>
        <w:spacing w:line="360" w:lineRule="auto"/>
        <w:ind w:firstLine="0"/>
        <w:jc w:val="center"/>
        <w:rPr>
          <w:b/>
        </w:rPr>
      </w:pPr>
      <w:r w:rsidRPr="005E3381">
        <w:rPr>
          <w:b/>
        </w:rPr>
        <w:t>Исходные положения</w:t>
      </w:r>
    </w:p>
    <w:p w14:paraId="6BD72463" w14:textId="1041CCE7" w:rsidR="001F128E" w:rsidRDefault="002125F5" w:rsidP="002125F5">
      <w:pPr>
        <w:pStyle w:val="a2"/>
        <w:spacing w:line="360" w:lineRule="auto"/>
      </w:pPr>
      <w:r>
        <w:t>Рассматривая культурные процессы</w:t>
      </w:r>
      <w:bookmarkStart w:id="1" w:name="OLE_LINK50"/>
      <w:r>
        <w:t>,</w:t>
      </w:r>
      <w:r w:rsidR="009056F6">
        <w:t xml:space="preserve"> м</w:t>
      </w:r>
      <w:r w:rsidR="009056F6" w:rsidRPr="006C0088">
        <w:t>ы исходим (см. [</w:t>
      </w:r>
      <w:r w:rsidR="009056F6">
        <w:fldChar w:fldCharType="begin"/>
      </w:r>
      <w:r w:rsidR="009056F6">
        <w:instrText xml:space="preserve"> REF _Ref393902412 \r \h </w:instrText>
      </w:r>
      <w:r w:rsidR="009056F6">
        <w:fldChar w:fldCharType="separate"/>
      </w:r>
      <w:r w:rsidR="008F103C">
        <w:t>5</w:t>
      </w:r>
      <w:r w:rsidR="009056F6">
        <w:fldChar w:fldCharType="end"/>
      </w:r>
      <w:r w:rsidR="009056F6" w:rsidRPr="006C0088">
        <w:t>]</w:t>
      </w:r>
      <w:r>
        <w:t xml:space="preserve"> и др.</w:t>
      </w:r>
      <w:r w:rsidR="009056F6" w:rsidRPr="006C0088">
        <w:t xml:space="preserve">) из </w:t>
      </w:r>
      <w:r w:rsidR="009056F6">
        <w:t>основыва</w:t>
      </w:r>
      <w:r w:rsidR="009056F6" w:rsidRPr="006C0088">
        <w:t>юще</w:t>
      </w:r>
      <w:r w:rsidR="009056F6">
        <w:t>йся</w:t>
      </w:r>
      <w:r w:rsidR="009056F6" w:rsidRPr="006C0088">
        <w:t xml:space="preserve"> на ряде авторитетных источников </w:t>
      </w:r>
      <w:r>
        <w:t xml:space="preserve">широкой </w:t>
      </w:r>
      <w:r w:rsidR="009056F6" w:rsidRPr="006C0088">
        <w:t>трактовки культуры как совокупности</w:t>
      </w:r>
      <w:r w:rsidR="009056F6">
        <w:t xml:space="preserve"> компонентов</w:t>
      </w:r>
      <w:r w:rsidR="009056F6" w:rsidRPr="006C0088">
        <w:t xml:space="preserve"> человеческого бытия,</w:t>
      </w:r>
      <w:r w:rsidR="009056F6">
        <w:t xml:space="preserve"> обладающих двумя функциями: репродуктивной </w:t>
      </w:r>
      <w:r w:rsidR="009056F6" w:rsidRPr="006C0088">
        <w:t>и</w:t>
      </w:r>
      <w:r w:rsidR="009056F6">
        <w:t xml:space="preserve"> продуктивной (соответственно обеспечивающих </w:t>
      </w:r>
      <w:r w:rsidR="009056F6" w:rsidRPr="006C0088">
        <w:t>социальн</w:t>
      </w:r>
      <w:r w:rsidR="009056F6">
        <w:t>ую</w:t>
      </w:r>
      <w:r w:rsidR="009056F6" w:rsidRPr="006C0088">
        <w:t xml:space="preserve"> памят</w:t>
      </w:r>
      <w:r w:rsidR="009056F6">
        <w:t xml:space="preserve">ь и </w:t>
      </w:r>
      <w:r w:rsidR="009056F6" w:rsidRPr="006C0088">
        <w:t>социально значимо</w:t>
      </w:r>
      <w:r w:rsidR="009056F6">
        <w:t>е</w:t>
      </w:r>
      <w:r w:rsidR="009056F6" w:rsidRPr="006C0088">
        <w:t xml:space="preserve"> творчеств</w:t>
      </w:r>
      <w:r w:rsidR="009056F6">
        <w:t>о)</w:t>
      </w:r>
      <w:r w:rsidR="009056F6" w:rsidRPr="006C0088">
        <w:t>.</w:t>
      </w:r>
      <w:bookmarkEnd w:id="1"/>
    </w:p>
    <w:p w14:paraId="21D9060C" w14:textId="76401929" w:rsidR="000E49E3" w:rsidRPr="005818D4" w:rsidRDefault="000E49E3" w:rsidP="00AA71FF">
      <w:pPr>
        <w:pStyle w:val="a2"/>
        <w:spacing w:line="360" w:lineRule="auto"/>
      </w:pPr>
      <w:r w:rsidRPr="005818D4">
        <w:t>Поставив цель повысить</w:t>
      </w:r>
      <w:r w:rsidR="002125F5">
        <w:t xml:space="preserve"> </w:t>
      </w:r>
      <w:r w:rsidRPr="005818D4">
        <w:t>чёткость, а благодаря этому и продуктивность,</w:t>
      </w:r>
      <w:r w:rsidR="000A33E3">
        <w:t xml:space="preserve"> </w:t>
      </w:r>
      <w:r w:rsidR="00ED5B44">
        <w:t>такой</w:t>
      </w:r>
      <w:r w:rsidRPr="005818D4">
        <w:t xml:space="preserve"> трактовки, мы конкретизируем её, описывая культуру как </w:t>
      </w:r>
      <w:r w:rsidR="00045C66" w:rsidRPr="005818D4">
        <w:t>многоуровнев</w:t>
      </w:r>
      <w:r w:rsidR="00045C66">
        <w:t>ую</w:t>
      </w:r>
      <w:r w:rsidR="00045C66" w:rsidRPr="005818D4">
        <w:t xml:space="preserve"> </w:t>
      </w:r>
      <w:r w:rsidRPr="005818D4">
        <w:t>систему</w:t>
      </w:r>
      <w:r w:rsidR="00045C66">
        <w:t xml:space="preserve"> </w:t>
      </w:r>
      <w:r w:rsidRPr="005818D4">
        <w:t xml:space="preserve">– ср. рассмотрение личности как бытия культуры в человеческом индивиде </w:t>
      </w:r>
      <w:r w:rsidR="00E91606">
        <w:t>[</w:t>
      </w:r>
      <w:r w:rsidR="00E91606">
        <w:fldChar w:fldCharType="begin"/>
      </w:r>
      <w:r w:rsidR="00E91606">
        <w:instrText xml:space="preserve"> REF _Ref393903715 \r \h </w:instrText>
      </w:r>
      <w:r w:rsidR="00E91606">
        <w:fldChar w:fldCharType="separate"/>
      </w:r>
      <w:r w:rsidR="008F103C">
        <w:t>4</w:t>
      </w:r>
      <w:r w:rsidR="00E91606">
        <w:fldChar w:fldCharType="end"/>
      </w:r>
      <w:r w:rsidR="00E91606">
        <w:t>]</w:t>
      </w:r>
      <w:r w:rsidRPr="005818D4">
        <w:t>, а личности – как сложной</w:t>
      </w:r>
      <w:r w:rsidR="000A33E3">
        <w:t xml:space="preserve"> </w:t>
      </w:r>
      <w:r w:rsidRPr="005818D4">
        <w:t xml:space="preserve">системы систем </w:t>
      </w:r>
      <w:r w:rsidR="00E91606">
        <w:t>[</w:t>
      </w:r>
      <w:r w:rsidR="00E91606">
        <w:fldChar w:fldCharType="begin"/>
      </w:r>
      <w:r w:rsidR="00E91606">
        <w:instrText xml:space="preserve"> REF _Ref389603784 \r \h </w:instrText>
      </w:r>
      <w:r w:rsidR="00E91606">
        <w:fldChar w:fldCharType="separate"/>
      </w:r>
      <w:r w:rsidR="008F103C">
        <w:t>7</w:t>
      </w:r>
      <w:r w:rsidR="00E91606">
        <w:fldChar w:fldCharType="end"/>
      </w:r>
      <w:r w:rsidR="00E91606">
        <w:t>]</w:t>
      </w:r>
      <w:r w:rsidRPr="005818D4">
        <w:t>. Основополагающим для предлагаемого описания является понятие «</w:t>
      </w:r>
      <w:r w:rsidRPr="005818D4">
        <w:rPr>
          <w:i/>
        </w:rPr>
        <w:t>модус культуры</w:t>
      </w:r>
      <w:r w:rsidRPr="005818D4">
        <w:t>». Под него подпадает любая составляющая культуры, реализующая, в той или иной степени, обе специфические для культуры функции</w:t>
      </w:r>
      <w:r w:rsidR="001F128E">
        <w:t>: репродуктивную и продуктивную</w:t>
      </w:r>
      <w:r w:rsidRPr="005818D4">
        <w:t>.</w:t>
      </w:r>
    </w:p>
    <w:p w14:paraId="1DC9B69B" w14:textId="7D924A98" w:rsidR="000E49E3" w:rsidRPr="005818D4" w:rsidRDefault="000E49E3" w:rsidP="00AA71FF">
      <w:pPr>
        <w:pStyle w:val="a2"/>
        <w:spacing w:line="360" w:lineRule="auto"/>
      </w:pPr>
      <w:r w:rsidRPr="005818D4">
        <w:t xml:space="preserve">Различаем модусы культуры </w:t>
      </w:r>
      <w:r w:rsidRPr="005818D4">
        <w:rPr>
          <w:i/>
        </w:rPr>
        <w:t>идеальные</w:t>
      </w:r>
      <w:r w:rsidRPr="005818D4">
        <w:t xml:space="preserve"> (не обладающие субстратными свойствами) и </w:t>
      </w:r>
      <w:r w:rsidRPr="005818D4">
        <w:rPr>
          <w:i/>
        </w:rPr>
        <w:t xml:space="preserve">материальные </w:t>
      </w:r>
      <w:r w:rsidRPr="005818D4">
        <w:t xml:space="preserve">(все прочие). Среди последних выделяются </w:t>
      </w:r>
      <w:r w:rsidRPr="005818D4">
        <w:rPr>
          <w:i/>
        </w:rPr>
        <w:t>материализованные</w:t>
      </w:r>
      <w:r w:rsidRPr="005818D4">
        <w:t xml:space="preserve"> (чьи субстратные свойства не существенны) – ср. «материализованную форму действия» у П.Я. Гальперина. Различаем также: </w:t>
      </w:r>
      <w:r w:rsidRPr="005818D4">
        <w:rPr>
          <w:i/>
        </w:rPr>
        <w:t xml:space="preserve">всеобщий </w:t>
      </w:r>
      <w:r w:rsidRPr="005818D4">
        <w:t xml:space="preserve">(общечеловеческий) модус; </w:t>
      </w:r>
      <w:r w:rsidRPr="005818D4">
        <w:rPr>
          <w:i/>
        </w:rPr>
        <w:t>особенные модусы</w:t>
      </w:r>
      <w:r w:rsidRPr="005818D4">
        <w:t xml:space="preserve"> (в частности, этнические, суперэтнические, субэтнические, а также присущие профессиональным, возрастным и иным </w:t>
      </w:r>
      <w:r w:rsidR="00A16CC8">
        <w:t>общностям</w:t>
      </w:r>
      <w:r w:rsidRPr="005818D4">
        <w:t xml:space="preserve">); </w:t>
      </w:r>
      <w:r w:rsidR="00BC2EB2" w:rsidRPr="005818D4">
        <w:rPr>
          <w:i/>
        </w:rPr>
        <w:t xml:space="preserve">личные </w:t>
      </w:r>
      <w:r w:rsidRPr="005818D4">
        <w:rPr>
          <w:i/>
        </w:rPr>
        <w:t>(</w:t>
      </w:r>
      <w:r w:rsidR="00BC2EB2" w:rsidRPr="005818D4">
        <w:rPr>
          <w:i/>
        </w:rPr>
        <w:t xml:space="preserve">индивидуальные </w:t>
      </w:r>
      <w:r w:rsidRPr="005818D4">
        <w:rPr>
          <w:i/>
        </w:rPr>
        <w:t xml:space="preserve">) модусы – см. трактовку личности в </w:t>
      </w:r>
      <w:r w:rsidR="00E91606">
        <w:t>[</w:t>
      </w:r>
      <w:r w:rsidR="00E91606">
        <w:fldChar w:fldCharType="begin"/>
      </w:r>
      <w:r w:rsidR="00E91606">
        <w:instrText xml:space="preserve"> REF _Ref393902412 \r \h </w:instrText>
      </w:r>
      <w:r w:rsidR="00E91606">
        <w:fldChar w:fldCharType="separate"/>
      </w:r>
      <w:r w:rsidR="008F103C">
        <w:t>5</w:t>
      </w:r>
      <w:r w:rsidR="00E91606">
        <w:fldChar w:fldCharType="end"/>
      </w:r>
      <w:r w:rsidR="00E91606">
        <w:t>]</w:t>
      </w:r>
      <w:r w:rsidRPr="005818D4">
        <w:t>.</w:t>
      </w:r>
    </w:p>
    <w:p w14:paraId="14F84C16" w14:textId="77777777" w:rsidR="00FB4D5B" w:rsidRDefault="000E49E3" w:rsidP="00AA71FF">
      <w:pPr>
        <w:pStyle w:val="a2"/>
        <w:spacing w:line="360" w:lineRule="auto"/>
      </w:pPr>
      <w:r w:rsidRPr="005818D4">
        <w:lastRenderedPageBreak/>
        <w:t>Вводится понятие «</w:t>
      </w:r>
      <w:r w:rsidRPr="005818D4">
        <w:rPr>
          <w:i/>
        </w:rPr>
        <w:t>активный модус культуры</w:t>
      </w:r>
      <w:r w:rsidRPr="005818D4">
        <w:t>» («</w:t>
      </w:r>
      <w:r w:rsidRPr="005818D4">
        <w:rPr>
          <w:i/>
        </w:rPr>
        <w:t>агент культуры</w:t>
      </w:r>
      <w:r w:rsidRPr="005818D4">
        <w:t>»); таким, в частности, является социализированный человеческий индивид (</w:t>
      </w:r>
      <w:r w:rsidRPr="00045C66">
        <w:rPr>
          <w:i/>
        </w:rPr>
        <w:t>лицо</w:t>
      </w:r>
      <w:r w:rsidRPr="005818D4">
        <w:t>). Агент культуры обладает возможностями («</w:t>
      </w:r>
      <w:r w:rsidRPr="005818D4">
        <w:rPr>
          <w:i/>
        </w:rPr>
        <w:t>операторами</w:t>
      </w:r>
      <w:r w:rsidRPr="005818D4">
        <w:t xml:space="preserve">», см. </w:t>
      </w:r>
      <w:r w:rsidR="00E91606">
        <w:t>[</w:t>
      </w:r>
      <w:r w:rsidR="00E91606">
        <w:fldChar w:fldCharType="begin"/>
      </w:r>
      <w:r w:rsidR="00E91606">
        <w:instrText xml:space="preserve"> REF _Ref383896660 \r \h </w:instrText>
      </w:r>
      <w:r w:rsidR="00E91606">
        <w:fldChar w:fldCharType="separate"/>
      </w:r>
      <w:r w:rsidR="008F103C">
        <w:t>2</w:t>
      </w:r>
      <w:r w:rsidR="00E91606">
        <w:fldChar w:fldCharType="end"/>
      </w:r>
      <w:r w:rsidR="00E91606">
        <w:t>]</w:t>
      </w:r>
      <w:r w:rsidR="00045C66">
        <w:t>)</w:t>
      </w:r>
      <w:r w:rsidRPr="005818D4">
        <w:t>, по использованию и изменению модусов культуры.</w:t>
      </w:r>
    </w:p>
    <w:p w14:paraId="667B9AB5" w14:textId="45D02E05" w:rsidR="000E49E3" w:rsidRPr="005818D4" w:rsidRDefault="00FB4D5B" w:rsidP="00AE63CA">
      <w:pPr>
        <w:pStyle w:val="a2"/>
        <w:spacing w:line="360" w:lineRule="auto"/>
        <w:rPr>
          <w:b/>
        </w:rPr>
      </w:pPr>
      <w:r>
        <w:t xml:space="preserve">В </w:t>
      </w:r>
      <w:r w:rsidR="000E49E3" w:rsidRPr="005818D4">
        <w:t xml:space="preserve">развитие </w:t>
      </w:r>
      <w:r>
        <w:t>этого подхода</w:t>
      </w:r>
      <w:r w:rsidR="000E49E3" w:rsidRPr="005818D4">
        <w:t xml:space="preserve"> мы </w:t>
      </w:r>
      <w:r w:rsidR="00A16CC8">
        <w:t>(</w:t>
      </w:r>
      <w:r w:rsidR="00A16CC8" w:rsidRPr="005818D4">
        <w:t xml:space="preserve">см. </w:t>
      </w:r>
      <w:r w:rsidR="00A16CC8">
        <w:t>[</w:t>
      </w:r>
      <w:r w:rsidR="00A16CC8">
        <w:fldChar w:fldCharType="begin"/>
      </w:r>
      <w:r w:rsidR="00A16CC8">
        <w:instrText xml:space="preserve"> REF _Ref383896605 \r \h </w:instrText>
      </w:r>
      <w:r w:rsidR="00A16CC8">
        <w:fldChar w:fldCharType="separate"/>
      </w:r>
      <w:r w:rsidR="00A16CC8">
        <w:t>3</w:t>
      </w:r>
      <w:r w:rsidR="00A16CC8">
        <w:fldChar w:fldCharType="end"/>
      </w:r>
      <w:r w:rsidR="00A16CC8">
        <w:t xml:space="preserve">]) </w:t>
      </w:r>
      <w:r w:rsidR="000E49E3" w:rsidRPr="005818D4">
        <w:t>предложили формализованное описание к</w:t>
      </w:r>
      <w:r>
        <w:t>ультуры и культурных процессов, где</w:t>
      </w:r>
      <w:r w:rsidR="000E49E3" w:rsidRPr="005818D4">
        <w:t xml:space="preserve"> изменения, происходящие в ку</w:t>
      </w:r>
      <w:r w:rsidR="00D55ACC">
        <w:t xml:space="preserve">льтуре, представлены с помощью </w:t>
      </w:r>
      <w:r w:rsidR="000E49E3" w:rsidRPr="005818D4">
        <w:t xml:space="preserve">отображений множеств компонентов модусов культуры. Исходным здесь является понятие </w:t>
      </w:r>
      <w:r w:rsidR="000E49E3" w:rsidRPr="005818D4">
        <w:rPr>
          <w:i/>
        </w:rPr>
        <w:t>структуры</w:t>
      </w:r>
      <w:r w:rsidR="000E49E3" w:rsidRPr="005818D4">
        <w:t xml:space="preserve">, как оно </w:t>
      </w:r>
      <w:r w:rsidR="000E49E3" w:rsidRPr="00346784">
        <w:t>используется</w:t>
      </w:r>
      <w:r w:rsidR="000E49E3" w:rsidRPr="005818D4">
        <w:t xml:space="preserve"> в теории множеств – см. </w:t>
      </w:r>
      <w:r w:rsidR="00E91606">
        <w:t>[</w:t>
      </w:r>
      <w:r w:rsidR="00E91606">
        <w:fldChar w:fldCharType="begin"/>
      </w:r>
      <w:r w:rsidR="00E91606">
        <w:instrText xml:space="preserve"> REF _Ref391553206 \r \h </w:instrText>
      </w:r>
      <w:r w:rsidR="00E91606">
        <w:fldChar w:fldCharType="separate"/>
      </w:r>
      <w:r w:rsidR="008F103C">
        <w:t>6</w:t>
      </w:r>
      <w:r w:rsidR="00E91606">
        <w:fldChar w:fldCharType="end"/>
      </w:r>
      <w:r w:rsidR="00E91606">
        <w:t>]</w:t>
      </w:r>
      <w:r w:rsidR="000E49E3" w:rsidRPr="005818D4">
        <w:t xml:space="preserve">. </w:t>
      </w:r>
      <w:r w:rsidR="000A33E3">
        <w:t>Рассматриваются,</w:t>
      </w:r>
      <w:r w:rsidR="000E49E3" w:rsidRPr="005818D4">
        <w:t xml:space="preserve"> в частности, </w:t>
      </w:r>
      <w:r w:rsidR="000E49E3" w:rsidRPr="005818D4">
        <w:rPr>
          <w:i/>
        </w:rPr>
        <w:t>алгебраические структуры</w:t>
      </w:r>
      <w:r w:rsidR="00AE63CA">
        <w:t xml:space="preserve"> –</w:t>
      </w:r>
      <w:r w:rsidR="00A979EB">
        <w:t xml:space="preserve"> </w:t>
      </w:r>
      <w:r w:rsidR="00AE63CA">
        <w:t xml:space="preserve">они </w:t>
      </w:r>
      <w:r w:rsidR="000E49E3" w:rsidRPr="005818D4">
        <w:t xml:space="preserve">находят воплощение в </w:t>
      </w:r>
      <w:r w:rsidR="000E49E3" w:rsidRPr="005818D4">
        <w:rPr>
          <w:i/>
        </w:rPr>
        <w:t>отображениях</w:t>
      </w:r>
      <w:r w:rsidR="000E49E3" w:rsidRPr="005818D4">
        <w:t>, ставящих в соответствие каждому элементу одного множества (области определения) некоторый элемент другого множества (области значений).</w:t>
      </w:r>
    </w:p>
    <w:p w14:paraId="59207F2F" w14:textId="1041B903" w:rsidR="002E37E0" w:rsidRDefault="000E49E3" w:rsidP="0076512A">
      <w:pPr>
        <w:pStyle w:val="a2"/>
        <w:spacing w:line="360" w:lineRule="auto"/>
        <w:rPr>
          <w:bCs/>
          <w:noProof/>
        </w:rPr>
      </w:pPr>
      <w:r w:rsidRPr="005818D4">
        <w:t>В составе отображения, которое описывает любой</w:t>
      </w:r>
      <w:r w:rsidR="000A33E3">
        <w:t xml:space="preserve"> </w:t>
      </w:r>
      <w:r w:rsidRPr="005818D4">
        <w:t>культурный процесс,</w:t>
      </w:r>
      <w:r w:rsidR="000A33E3">
        <w:t xml:space="preserve"> </w:t>
      </w:r>
      <w:r w:rsidRPr="005818D4">
        <w:t xml:space="preserve">выделим </w:t>
      </w:r>
      <w:r w:rsidRPr="005818D4">
        <w:rPr>
          <w:i/>
        </w:rPr>
        <w:t xml:space="preserve">предметные </w:t>
      </w:r>
      <w:r w:rsidRPr="005818D4">
        <w:t xml:space="preserve">(прообраз, образ) и </w:t>
      </w:r>
      <w:r w:rsidRPr="005818D4">
        <w:rPr>
          <w:i/>
        </w:rPr>
        <w:t>функциональные</w:t>
      </w:r>
      <w:r w:rsidRPr="005818D4">
        <w:t xml:space="preserve"> составляющие. Для обозначения отношения функциональных и предметных компонентов отображения используем символ «:»,</w:t>
      </w:r>
      <w:r w:rsidR="00776A59">
        <w:t xml:space="preserve"> а</w:t>
      </w:r>
      <w:r w:rsidRPr="005818D4">
        <w:t xml:space="preserve"> отображение </w:t>
      </w:r>
      <w:r w:rsidR="00776A59">
        <w:t>записываем</w:t>
      </w:r>
      <w:r w:rsidRPr="005818D4">
        <w:t xml:space="preserve"> в виде</w:t>
      </w:r>
      <w:r w:rsidR="000A33E3">
        <w:t xml:space="preserve"> </w:t>
      </w:r>
    </w:p>
    <w:p w14:paraId="621BC35D" w14:textId="665AEDA7" w:rsidR="00CD1E1C" w:rsidRDefault="0076512A" w:rsidP="0076512A">
      <w:pPr>
        <w:pStyle w:val="a2"/>
        <w:spacing w:line="360" w:lineRule="auto"/>
        <w:rPr>
          <w:bCs/>
          <w:noProof/>
        </w:rPr>
      </w:pPr>
      <w:r w:rsidRPr="000F6A86">
        <w:rPr>
          <w:bCs/>
          <w:noProof/>
        </w:rPr>
        <w:t>F</w:t>
      </w:r>
      <w:r>
        <w:rPr>
          <w:bCs/>
          <w:noProof/>
        </w:rPr>
        <w:t xml:space="preserve"> </w:t>
      </w:r>
      <w:r w:rsidRPr="000F6A86">
        <w:rPr>
          <w:bCs/>
          <w:noProof/>
        </w:rPr>
        <w:t>:</w:t>
      </w:r>
      <w:r>
        <w:rPr>
          <w:bCs/>
          <w:noProof/>
        </w:rPr>
        <w:t xml:space="preserve"> </w:t>
      </w:r>
      <w:r w:rsidRPr="000F6A86">
        <w:rPr>
          <w:bCs/>
          <w:noProof/>
        </w:rPr>
        <w:t>A→B</w:t>
      </w:r>
      <w:r w:rsidR="00CD1E1C">
        <w:rPr>
          <w:bCs/>
          <w:noProof/>
        </w:rPr>
        <w:tab/>
      </w:r>
      <w:r w:rsidR="00CD1E1C">
        <w:rPr>
          <w:bCs/>
          <w:noProof/>
        </w:rPr>
        <w:tab/>
      </w:r>
      <w:r w:rsidR="00CD1E1C">
        <w:rPr>
          <w:bCs/>
          <w:noProof/>
        </w:rPr>
        <w:tab/>
      </w:r>
      <w:r w:rsidR="00CD1E1C">
        <w:rPr>
          <w:bCs/>
          <w:noProof/>
        </w:rPr>
        <w:tab/>
      </w:r>
      <w:r w:rsidR="00CD1E1C">
        <w:rPr>
          <w:bCs/>
          <w:noProof/>
        </w:rPr>
        <w:tab/>
        <w:t>(1)</w:t>
      </w:r>
      <w:r>
        <w:rPr>
          <w:bCs/>
          <w:noProof/>
        </w:rPr>
        <w:t xml:space="preserve">, </w:t>
      </w:r>
    </w:p>
    <w:p w14:paraId="78979FFA" w14:textId="5E22A664" w:rsidR="0076512A" w:rsidRDefault="0076512A" w:rsidP="0076512A">
      <w:pPr>
        <w:pStyle w:val="a2"/>
        <w:spacing w:line="360" w:lineRule="auto"/>
        <w:rPr>
          <w:bCs/>
          <w:noProof/>
        </w:rPr>
      </w:pPr>
      <w:r>
        <w:rPr>
          <w:bCs/>
          <w:noProof/>
        </w:rPr>
        <w:t xml:space="preserve">где </w:t>
      </w:r>
      <w:r w:rsidRPr="000F6A86">
        <w:rPr>
          <w:bCs/>
          <w:noProof/>
        </w:rPr>
        <w:t>F</w:t>
      </w:r>
      <w:r>
        <w:rPr>
          <w:bCs/>
          <w:noProof/>
        </w:rPr>
        <w:t xml:space="preserve"> – фуннкциональная составляющая, А – прообраз, В – образ. Поскольку речь идёт о культурных </w:t>
      </w:r>
      <w:r w:rsidRPr="009A2C6B">
        <w:rPr>
          <w:bCs/>
          <w:i/>
          <w:noProof/>
        </w:rPr>
        <w:t>процессах</w:t>
      </w:r>
      <w:r>
        <w:rPr>
          <w:bCs/>
          <w:noProof/>
        </w:rPr>
        <w:t xml:space="preserve">, примем, что А предшествует во времени В, т.е. описание является </w:t>
      </w:r>
      <w:r w:rsidRPr="00602AF1">
        <w:rPr>
          <w:bCs/>
          <w:i/>
          <w:noProof/>
        </w:rPr>
        <w:t>диахроническим</w:t>
      </w:r>
      <w:r>
        <w:rPr>
          <w:bCs/>
          <w:i/>
          <w:noProof/>
        </w:rPr>
        <w:t>.</w:t>
      </w:r>
      <w:r w:rsidRPr="005818D4">
        <w:rPr>
          <w:bCs/>
          <w:noProof/>
        </w:rPr>
        <w:t xml:space="preserve"> </w:t>
      </w:r>
    </w:p>
    <w:p w14:paraId="740FDF40" w14:textId="197D759C" w:rsidR="007400E6" w:rsidRDefault="000B0C00" w:rsidP="007400E6">
      <w:pPr>
        <w:pStyle w:val="a2"/>
        <w:spacing w:line="360" w:lineRule="auto"/>
        <w:rPr>
          <w:bCs/>
          <w:noProof/>
        </w:rPr>
      </w:pPr>
      <w:r>
        <w:t xml:space="preserve">Предложенный подход можно применить, в </w:t>
      </w:r>
      <w:r w:rsidRPr="00A979EB">
        <w:t>частности</w:t>
      </w:r>
      <w:r w:rsidR="002B2D22" w:rsidRPr="00A979EB">
        <w:t>,</w:t>
      </w:r>
      <w:r w:rsidRPr="00A979EB">
        <w:t xml:space="preserve"> для описания культурных процессов с психическими составляющими</w:t>
      </w:r>
      <w:r w:rsidR="002B2D22" w:rsidRPr="00A979EB">
        <w:t>.</w:t>
      </w:r>
      <w:r w:rsidR="0076512A" w:rsidRPr="00A979EB">
        <w:t xml:space="preserve"> </w:t>
      </w:r>
      <w:r w:rsidR="007400E6" w:rsidRPr="00A979EB">
        <w:t xml:space="preserve">В этом случае будем </w:t>
      </w:r>
      <w:r w:rsidR="007400E6">
        <w:t xml:space="preserve">считать, что каждый из трёх компонентов отображения </w:t>
      </w:r>
      <w:r w:rsidR="007400E6" w:rsidRPr="000F6A86">
        <w:rPr>
          <w:bCs/>
          <w:noProof/>
        </w:rPr>
        <w:t>F</w:t>
      </w:r>
      <w:r w:rsidR="00A979EB">
        <w:rPr>
          <w:bCs/>
          <w:noProof/>
        </w:rPr>
        <w:t xml:space="preserve"> </w:t>
      </w:r>
      <w:r w:rsidR="007400E6" w:rsidRPr="000F6A86">
        <w:rPr>
          <w:bCs/>
          <w:noProof/>
        </w:rPr>
        <w:t>:</w:t>
      </w:r>
      <w:r w:rsidR="00A979EB">
        <w:rPr>
          <w:bCs/>
          <w:noProof/>
        </w:rPr>
        <w:t xml:space="preserve"> </w:t>
      </w:r>
      <w:r w:rsidR="007400E6" w:rsidRPr="000F6A86">
        <w:rPr>
          <w:bCs/>
          <w:noProof/>
        </w:rPr>
        <w:t>A→B</w:t>
      </w:r>
      <w:r w:rsidR="007400E6">
        <w:rPr>
          <w:bCs/>
          <w:noProof/>
        </w:rPr>
        <w:t xml:space="preserve"> состоит из двух субкомпонентов (поскольку упомянутые компоненты представляют собой множества, – то из двух подмножеств):</w:t>
      </w:r>
    </w:p>
    <w:p w14:paraId="4FE20C1E" w14:textId="77777777" w:rsidR="007400E6" w:rsidRDefault="007400E6" w:rsidP="007400E6">
      <w:pPr>
        <w:pStyle w:val="a2"/>
        <w:spacing w:line="360" w:lineRule="auto"/>
        <w:rPr>
          <w:bCs/>
          <w:noProof/>
        </w:rPr>
      </w:pPr>
      <w:r w:rsidRPr="000F6A86">
        <w:rPr>
          <w:bCs/>
          <w:noProof/>
        </w:rPr>
        <w:t>F</w:t>
      </w:r>
      <w:r>
        <w:rPr>
          <w:bCs/>
          <w:noProof/>
        </w:rPr>
        <w:t xml:space="preserve"> = </w:t>
      </w:r>
      <w:r w:rsidRPr="005818D4">
        <w:t>{Ф; Пси}</w:t>
      </w:r>
      <w:r>
        <w:t xml:space="preserve">; А = </w:t>
      </w:r>
      <w:r w:rsidRPr="005818D4">
        <w:t>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</w:t>
      </w:r>
      <w:r>
        <w:t xml:space="preserve">; В = </w:t>
      </w:r>
      <w:r w:rsidRPr="005818D4">
        <w:t>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}</w:t>
      </w:r>
      <w:r>
        <w:t>.</w:t>
      </w:r>
      <w:r>
        <w:rPr>
          <w:bCs/>
          <w:noProof/>
        </w:rPr>
        <w:t xml:space="preserve"> </w:t>
      </w:r>
    </w:p>
    <w:p w14:paraId="385B7D0F" w14:textId="7E66AC2E" w:rsidR="0076512A" w:rsidRPr="008C25CE" w:rsidRDefault="007400E6" w:rsidP="007400E6">
      <w:pPr>
        <w:pStyle w:val="a2"/>
        <w:spacing w:line="360" w:lineRule="auto"/>
      </w:pPr>
      <w:r>
        <w:rPr>
          <w:bCs/>
          <w:noProof/>
        </w:rPr>
        <w:t xml:space="preserve">Здесь символом </w:t>
      </w:r>
      <w:r w:rsidRPr="000A33E3">
        <w:rPr>
          <w:bCs/>
          <w:i/>
          <w:noProof/>
        </w:rPr>
        <w:t>Пси</w:t>
      </w:r>
      <w:r>
        <w:rPr>
          <w:bCs/>
          <w:noProof/>
        </w:rPr>
        <w:t xml:space="preserve"> обозначены </w:t>
      </w:r>
      <w:r>
        <w:t>идеальные м</w:t>
      </w:r>
      <w:r w:rsidRPr="00F87FED">
        <w:t>одусы культуры</w:t>
      </w:r>
      <w:r>
        <w:t xml:space="preserve"> (личные и особенные)</w:t>
      </w:r>
      <w:r w:rsidRPr="00F87FED">
        <w:t>,</w:t>
      </w:r>
      <w:r>
        <w:t xml:space="preserve"> представленные в</w:t>
      </w:r>
      <w:r w:rsidRPr="00F87FED">
        <w:t xml:space="preserve"> психик</w:t>
      </w:r>
      <w:r>
        <w:t xml:space="preserve">е, символом </w:t>
      </w:r>
      <w:r w:rsidRPr="000A33E3">
        <w:rPr>
          <w:i/>
        </w:rPr>
        <w:t>Ф</w:t>
      </w:r>
      <w:r>
        <w:t xml:space="preserve"> – </w:t>
      </w:r>
      <w:r w:rsidRPr="00FF533E">
        <w:t>другие феномены</w:t>
      </w:r>
      <w:r>
        <w:t xml:space="preserve"> (в том числе материальные модусы культуры, феномены внекультурного бытия). Индексы </w:t>
      </w:r>
      <w:r w:rsidRPr="000A33E3">
        <w:rPr>
          <w:i/>
        </w:rPr>
        <w:t>Т1</w:t>
      </w:r>
      <w:r>
        <w:t xml:space="preserve"> и </w:t>
      </w:r>
      <w:r w:rsidRPr="000A33E3">
        <w:rPr>
          <w:i/>
        </w:rPr>
        <w:t>Т2</w:t>
      </w:r>
      <w:r>
        <w:t xml:space="preserve"> обозначают моменты времени (</w:t>
      </w:r>
      <w:r w:rsidRPr="000A33E3">
        <w:rPr>
          <w:i/>
        </w:rPr>
        <w:t>Т2</w:t>
      </w:r>
      <w:r>
        <w:t xml:space="preserve"> &gt; </w:t>
      </w:r>
      <w:r w:rsidRPr="000A33E3">
        <w:rPr>
          <w:i/>
        </w:rPr>
        <w:t>Т1</w:t>
      </w:r>
      <w:r>
        <w:t xml:space="preserve">), отражая </w:t>
      </w:r>
      <w:r>
        <w:lastRenderedPageBreak/>
        <w:t xml:space="preserve">диахронический характер описания. </w:t>
      </w:r>
      <w:r w:rsidR="00EC4834" w:rsidRPr="008C25CE">
        <w:t>Описание культурного процесса с психическими компонентами обретает вид</w:t>
      </w:r>
    </w:p>
    <w:p w14:paraId="0806C7CC" w14:textId="351F93DE" w:rsidR="000B0C00" w:rsidRPr="00A979EB" w:rsidRDefault="000B0C00" w:rsidP="00A979EB">
      <w:pPr>
        <w:pStyle w:val="a2"/>
        <w:spacing w:line="360" w:lineRule="auto"/>
      </w:pPr>
      <w:r w:rsidRPr="00A979EB">
        <w:t>{Ф; Пси} : {Ф</w:t>
      </w:r>
      <w:r w:rsidRPr="00A979EB">
        <w:rPr>
          <w:vertAlign w:val="subscript"/>
          <w:lang w:val="en-US"/>
        </w:rPr>
        <w:t>T</w:t>
      </w:r>
      <w:r w:rsidRPr="00A979EB">
        <w:rPr>
          <w:vertAlign w:val="subscript"/>
        </w:rPr>
        <w:t>1</w:t>
      </w:r>
      <w:r w:rsidRPr="00A979EB">
        <w:t>; Пси</w:t>
      </w:r>
      <w:r w:rsidRPr="00A979EB">
        <w:rPr>
          <w:vertAlign w:val="subscript"/>
          <w:lang w:val="en-US"/>
        </w:rPr>
        <w:t>T</w:t>
      </w:r>
      <w:r w:rsidRPr="00A979EB">
        <w:rPr>
          <w:vertAlign w:val="subscript"/>
        </w:rPr>
        <w:t>1</w:t>
      </w:r>
      <w:r w:rsidRPr="00A979EB">
        <w:t>}→{Ф</w:t>
      </w:r>
      <w:r w:rsidRPr="00A979EB">
        <w:rPr>
          <w:vertAlign w:val="subscript"/>
          <w:lang w:val="en-US"/>
        </w:rPr>
        <w:t>T</w:t>
      </w:r>
      <w:r w:rsidRPr="00A979EB">
        <w:rPr>
          <w:vertAlign w:val="subscript"/>
        </w:rPr>
        <w:t>2</w:t>
      </w:r>
      <w:r w:rsidRPr="00A979EB">
        <w:t>; Пси</w:t>
      </w:r>
      <w:r w:rsidRPr="00A979EB">
        <w:rPr>
          <w:vertAlign w:val="subscript"/>
          <w:lang w:val="en-US"/>
        </w:rPr>
        <w:t>T</w:t>
      </w:r>
      <w:r w:rsidRPr="00A979EB">
        <w:rPr>
          <w:vertAlign w:val="subscript"/>
        </w:rPr>
        <w:t>2</w:t>
      </w:r>
      <w:r w:rsidRPr="00A979EB">
        <w:t xml:space="preserve">} </w:t>
      </w:r>
      <w:r w:rsidRPr="00A979EB">
        <w:tab/>
      </w:r>
      <w:r w:rsidRPr="00A979EB">
        <w:tab/>
      </w:r>
      <w:r w:rsidRPr="00A979EB">
        <w:tab/>
      </w:r>
      <w:r w:rsidR="00CD1E1C" w:rsidRPr="00A979EB">
        <w:t>(2</w:t>
      </w:r>
      <w:r w:rsidRPr="00A979EB">
        <w:t>)</w:t>
      </w:r>
      <w:r w:rsidR="002B2D22" w:rsidRPr="00A979EB">
        <w:t>.</w:t>
      </w:r>
    </w:p>
    <w:p w14:paraId="616063A5" w14:textId="1BA13704" w:rsidR="00972DAB" w:rsidRPr="00A979EB" w:rsidRDefault="00972DAB" w:rsidP="00A979EB">
      <w:pPr>
        <w:pStyle w:val="a2"/>
        <w:spacing w:line="360" w:lineRule="auto"/>
      </w:pPr>
      <w:bookmarkStart w:id="2" w:name="з"/>
      <w:bookmarkEnd w:id="2"/>
      <w:r w:rsidRPr="00A979EB">
        <w:t>Предложенный формализм может быть использован, в частности, пр</w:t>
      </w:r>
      <w:r w:rsidR="000A33E3">
        <w:t>и рассмотрении познания. Укажем</w:t>
      </w:r>
      <w:r w:rsidRPr="00A979EB">
        <w:t xml:space="preserve"> три </w:t>
      </w:r>
      <w:r w:rsidR="00DF3AD8">
        <w:t xml:space="preserve">значимых для психологической проблематики </w:t>
      </w:r>
      <w:r w:rsidRPr="00A979EB">
        <w:t>направлен</w:t>
      </w:r>
      <w:r w:rsidR="000A33E3">
        <w:t>ия такого использования.</w:t>
      </w:r>
    </w:p>
    <w:p w14:paraId="49DB96EB" w14:textId="32C81AD5" w:rsidR="00972DAB" w:rsidRPr="00A979EB" w:rsidRDefault="00972DAB" w:rsidP="00EC4834">
      <w:pPr>
        <w:pStyle w:val="18"/>
      </w:pPr>
      <w:r w:rsidRPr="00A979EB">
        <w:t xml:space="preserve">Описание познавательного процесса (например, процесса восприятия в контексте общей психологии или процесса учения в контексте педагогической психологии). </w:t>
      </w:r>
      <w:r w:rsidRPr="00C11D72">
        <w:rPr>
          <w:i/>
        </w:rPr>
        <w:t>Пси</w:t>
      </w:r>
      <w:r w:rsidRPr="00C11D72">
        <w:rPr>
          <w:i/>
          <w:vertAlign w:val="subscript"/>
          <w:lang w:val="en-US"/>
        </w:rPr>
        <w:t>T</w:t>
      </w:r>
      <w:r w:rsidRPr="00C11D72">
        <w:rPr>
          <w:i/>
          <w:vertAlign w:val="subscript"/>
        </w:rPr>
        <w:t>1</w:t>
      </w:r>
      <w:r w:rsidRPr="00A979EB">
        <w:t xml:space="preserve"> и </w:t>
      </w:r>
      <w:r w:rsidRPr="00C11D72">
        <w:rPr>
          <w:i/>
        </w:rPr>
        <w:t>Пси</w:t>
      </w:r>
      <w:r w:rsidRPr="00C11D72">
        <w:rPr>
          <w:i/>
          <w:vertAlign w:val="subscript"/>
          <w:lang w:val="en-US"/>
        </w:rPr>
        <w:t>T</w:t>
      </w:r>
      <w:r w:rsidRPr="00C11D72">
        <w:rPr>
          <w:i/>
          <w:vertAlign w:val="subscript"/>
        </w:rPr>
        <w:t>2</w:t>
      </w:r>
      <w:r w:rsidRPr="00A979EB">
        <w:t xml:space="preserve"> интерпретируются в этом случае как имеющиеся у человека представления или знания о некотором объекте – соответственно в моменты времени </w:t>
      </w:r>
      <w:r w:rsidRPr="00C11D72">
        <w:rPr>
          <w:i/>
        </w:rPr>
        <w:t>Т1</w:t>
      </w:r>
      <w:r w:rsidRPr="00A979EB">
        <w:t xml:space="preserve"> и </w:t>
      </w:r>
      <w:r w:rsidRPr="00C11D72">
        <w:rPr>
          <w:i/>
        </w:rPr>
        <w:t>Т2</w:t>
      </w:r>
      <w:r w:rsidRPr="00A979EB">
        <w:t>.</w:t>
      </w:r>
      <w:r w:rsidR="000A33E3">
        <w:t xml:space="preserve"> </w:t>
      </w:r>
    </w:p>
    <w:p w14:paraId="4E819E63" w14:textId="203529AA" w:rsidR="00E6502D" w:rsidRPr="00A979EB" w:rsidRDefault="00972DAB" w:rsidP="00A86983">
      <w:pPr>
        <w:pStyle w:val="18"/>
      </w:pPr>
      <w:r w:rsidRPr="00A979EB">
        <w:t xml:space="preserve">Описание предмета познавательной задачи, которым служит культурный процесс с психическими составляющими (относящимися к </w:t>
      </w:r>
      <w:r w:rsidR="008E765C" w:rsidRPr="00A979EB">
        <w:t xml:space="preserve">любой </w:t>
      </w:r>
      <w:r w:rsidRPr="00A979EB">
        <w:t xml:space="preserve">сфере психики). </w:t>
      </w:r>
    </w:p>
    <w:p w14:paraId="2EEB03CC" w14:textId="1AFDB825" w:rsidR="000E49E3" w:rsidRPr="00A979EB" w:rsidRDefault="00972DAB" w:rsidP="00A86983">
      <w:pPr>
        <w:pStyle w:val="18"/>
      </w:pPr>
      <w:r w:rsidRPr="00A979EB">
        <w:t xml:space="preserve">Описание познавательного процесса, осуществляемого исследователем или рефлексирующим свою деятельность практиком в области психологии, педагогики или иных дисциплин (социологии, культурологии, методологии науки и пр.) и состоящего в решении какой-либо познавательной задачи из рассматриваемых в рамках направления 2. </w:t>
      </w:r>
    </w:p>
    <w:p w14:paraId="616C75BA" w14:textId="6F28C26C" w:rsidR="00AA71FF" w:rsidRDefault="00B846AA" w:rsidP="00104D95">
      <w:pPr>
        <w:pStyle w:val="31"/>
      </w:pPr>
      <w:r>
        <w:t xml:space="preserve">Типы </w:t>
      </w:r>
      <w:r w:rsidR="004E172D">
        <w:t xml:space="preserve">предметов </w:t>
      </w:r>
      <w:r>
        <w:t>познавательных задач</w:t>
      </w:r>
    </w:p>
    <w:p w14:paraId="2CF92F25" w14:textId="7B2450FC" w:rsidR="00BC2EB2" w:rsidRPr="00A86983" w:rsidRDefault="004E172D" w:rsidP="004E172D">
      <w:pPr>
        <w:pStyle w:val="a2"/>
        <w:spacing w:line="360" w:lineRule="auto"/>
      </w:pPr>
      <w:r w:rsidRPr="00A86983">
        <w:t>В настоящей статье мы сосредоточиваемся на направлени</w:t>
      </w:r>
      <w:r w:rsidR="00C11D72">
        <w:t>и</w:t>
      </w:r>
      <w:r w:rsidRPr="00A86983">
        <w:t xml:space="preserve"> 2</w:t>
      </w:r>
      <w:r w:rsidR="00C11D72">
        <w:t xml:space="preserve"> (см. выше), п</w:t>
      </w:r>
      <w:r w:rsidRPr="00A86983">
        <w:t xml:space="preserve">ри этом </w:t>
      </w:r>
      <w:r w:rsidR="00531B7A">
        <w:t>ориентируемся</w:t>
      </w:r>
      <w:r w:rsidRPr="00A86983">
        <w:t xml:space="preserve"> на </w:t>
      </w:r>
      <w:r w:rsidR="008C25CE">
        <w:t xml:space="preserve">ряд </w:t>
      </w:r>
      <w:r w:rsidR="00531B7A">
        <w:t>поняти</w:t>
      </w:r>
      <w:r w:rsidR="008C25CE">
        <w:t>й</w:t>
      </w:r>
      <w:r w:rsidR="00FF386A">
        <w:t xml:space="preserve"> и</w:t>
      </w:r>
      <w:r w:rsidR="00531B7A">
        <w:t xml:space="preserve"> </w:t>
      </w:r>
      <w:r w:rsidRPr="00A86983">
        <w:t>положени</w:t>
      </w:r>
      <w:r w:rsidR="008C25CE">
        <w:t>й</w:t>
      </w:r>
      <w:r w:rsidR="00BC2EB2" w:rsidRPr="00A86983">
        <w:t xml:space="preserve"> </w:t>
      </w:r>
      <w:r w:rsidR="00BC2EB2" w:rsidRPr="00C11D72">
        <w:rPr>
          <w:i/>
        </w:rPr>
        <w:t>теори</w:t>
      </w:r>
      <w:r w:rsidRPr="00C11D72">
        <w:rPr>
          <w:i/>
        </w:rPr>
        <w:t>и</w:t>
      </w:r>
      <w:r w:rsidR="00BC2EB2" w:rsidRPr="00C11D72">
        <w:rPr>
          <w:i/>
        </w:rPr>
        <w:t xml:space="preserve"> задач</w:t>
      </w:r>
      <w:r w:rsidR="00BC2EB2" w:rsidRPr="00A86983">
        <w:t xml:space="preserve"> [</w:t>
      </w:r>
      <w:r w:rsidR="00BC2EB2" w:rsidRPr="00A86983">
        <w:fldChar w:fldCharType="begin"/>
      </w:r>
      <w:r w:rsidR="00BC2EB2" w:rsidRPr="00A86983">
        <w:instrText xml:space="preserve"> REF _Ref383896660 \r \h </w:instrText>
      </w:r>
      <w:r w:rsidR="00A8233D" w:rsidRPr="00A86983">
        <w:instrText xml:space="preserve"> \* MERGEFORMAT </w:instrText>
      </w:r>
      <w:r w:rsidR="00BC2EB2" w:rsidRPr="00A86983">
        <w:fldChar w:fldCharType="separate"/>
      </w:r>
      <w:r w:rsidR="00BC2EB2" w:rsidRPr="00A86983">
        <w:t>2</w:t>
      </w:r>
      <w:r w:rsidR="00BC2EB2" w:rsidRPr="00A86983">
        <w:fldChar w:fldCharType="end"/>
      </w:r>
      <w:r w:rsidR="00BC2EB2" w:rsidRPr="00A86983">
        <w:t>]</w:t>
      </w:r>
      <w:r w:rsidR="008C25CE">
        <w:t>.</w:t>
      </w:r>
      <w:r w:rsidR="001D3D50" w:rsidRPr="00A86983">
        <w:t xml:space="preserve"> </w:t>
      </w:r>
    </w:p>
    <w:p w14:paraId="27340063" w14:textId="06E7786D" w:rsidR="001C279E" w:rsidRPr="001E6612" w:rsidRDefault="00696D6D" w:rsidP="001C279E">
      <w:pPr>
        <w:pStyle w:val="a2"/>
        <w:spacing w:line="360" w:lineRule="auto"/>
      </w:pPr>
      <w:r w:rsidRPr="00FF386A">
        <w:t xml:space="preserve">В </w:t>
      </w:r>
      <w:r w:rsidR="00F16FA8">
        <w:t xml:space="preserve">этой </w:t>
      </w:r>
      <w:r w:rsidRPr="00FF386A">
        <w:t xml:space="preserve">теории </w:t>
      </w:r>
      <w:r w:rsidR="005368C4" w:rsidRPr="00FF386A">
        <w:t>используется</w:t>
      </w:r>
      <w:r w:rsidRPr="00FF386A">
        <w:t xml:space="preserve">, в частности, </w:t>
      </w:r>
      <w:r w:rsidR="005368C4" w:rsidRPr="00FF386A">
        <w:t>понятие «</w:t>
      </w:r>
      <w:r w:rsidRPr="00FF386A">
        <w:t>познавательн</w:t>
      </w:r>
      <w:r w:rsidR="005368C4" w:rsidRPr="00FF386A">
        <w:t>ая</w:t>
      </w:r>
      <w:r w:rsidRPr="00FF386A">
        <w:t xml:space="preserve"> з</w:t>
      </w:r>
      <w:r w:rsidR="00AB3DF6" w:rsidRPr="00FF386A">
        <w:t>а</w:t>
      </w:r>
      <w:r w:rsidRPr="00FF386A">
        <w:t>дач</w:t>
      </w:r>
      <w:r w:rsidR="005368C4" w:rsidRPr="00FF386A">
        <w:t>а»,</w:t>
      </w:r>
      <w:r w:rsidR="005368C4" w:rsidRPr="00FF386A">
        <w:rPr>
          <w:color w:val="FF0000"/>
        </w:rPr>
        <w:t xml:space="preserve"> </w:t>
      </w:r>
      <w:r w:rsidR="005368C4" w:rsidRPr="00FF386A">
        <w:t>представляющее собой обобщение одноименных понятий из психологии, педагогики, методологии науки.</w:t>
      </w:r>
      <w:r w:rsidR="000A33E3">
        <w:t xml:space="preserve"> </w:t>
      </w:r>
      <w:r w:rsidR="005368C4" w:rsidRPr="00FF386A">
        <w:t>Познавательная</w:t>
      </w:r>
      <w:r w:rsidR="000A33E3">
        <w:t xml:space="preserve"> </w:t>
      </w:r>
      <w:r w:rsidR="003C23E1" w:rsidRPr="00FF386A">
        <w:t>задача в самом общем смысле – это задача совершенствования знания, которым обладает некоторый решатель (человек-субъект, организация, автоматическое устройство и др.</w:t>
      </w:r>
      <w:r w:rsidR="00D930EC" w:rsidRPr="00FF386A">
        <w:t>).</w:t>
      </w:r>
      <w:r w:rsidR="001C279E" w:rsidRPr="00FF386A">
        <w:t xml:space="preserve"> </w:t>
      </w:r>
    </w:p>
    <w:p w14:paraId="3634E688" w14:textId="26BF68E2" w:rsidR="0060411E" w:rsidRDefault="0060411E" w:rsidP="00AA71FF">
      <w:pPr>
        <w:pStyle w:val="a2"/>
        <w:spacing w:line="360" w:lineRule="auto"/>
      </w:pPr>
      <w:r>
        <w:lastRenderedPageBreak/>
        <w:t xml:space="preserve">В числе компонентов познавательного процесса, описываемого отображением (2), можно рассматривать </w:t>
      </w:r>
      <w:r w:rsidRPr="0060411E">
        <w:rPr>
          <w:i/>
        </w:rPr>
        <w:t>известные</w:t>
      </w:r>
      <w:r>
        <w:t xml:space="preserve"> и </w:t>
      </w:r>
      <w:r w:rsidRPr="0060411E">
        <w:rPr>
          <w:i/>
        </w:rPr>
        <w:t>неизвестные</w:t>
      </w:r>
      <w:r>
        <w:t xml:space="preserve"> (критерии такого выделения </w:t>
      </w:r>
      <w:r w:rsidR="00F16FA8" w:rsidRPr="00BB032D">
        <w:t>здесь</w:t>
      </w:r>
      <w:r w:rsidRPr="00BB032D">
        <w:t xml:space="preserve"> не обсуждаем).</w:t>
      </w:r>
      <w:r w:rsidR="00963185" w:rsidRPr="00BB032D">
        <w:t xml:space="preserve"> Совершенствование знания, которое должно быть достигнуто в результате процесса решения познавательной задачи, состоит в том, что некоторые из неизвестных составляющих становятся известными. </w:t>
      </w:r>
      <w:r w:rsidR="00963185" w:rsidRPr="00BB032D">
        <w:rPr>
          <w:bCs/>
          <w:noProof/>
        </w:rPr>
        <w:t xml:space="preserve">При этом если </w:t>
      </w:r>
      <w:r w:rsidR="00963185">
        <w:rPr>
          <w:bCs/>
          <w:noProof/>
        </w:rPr>
        <w:t>неизвестен хотя бы один из субкомпонентов, входящих в состав некоторого компонента, то</w:t>
      </w:r>
      <w:r w:rsidR="00D60FF9">
        <w:rPr>
          <w:bCs/>
          <w:noProof/>
        </w:rPr>
        <w:t xml:space="preserve"> будем считать</w:t>
      </w:r>
      <w:r w:rsidR="00963185">
        <w:rPr>
          <w:bCs/>
          <w:noProof/>
        </w:rPr>
        <w:t xml:space="preserve"> неизвестным и этот компонент в целом.</w:t>
      </w:r>
    </w:p>
    <w:p w14:paraId="04AA6106" w14:textId="47EE71B8" w:rsidR="003B1021" w:rsidRDefault="00894A96" w:rsidP="00AA71FF">
      <w:pPr>
        <w:pStyle w:val="a2"/>
        <w:spacing w:line="360" w:lineRule="auto"/>
        <w:rPr>
          <w:bCs/>
          <w:noProof/>
        </w:rPr>
      </w:pPr>
      <w:r>
        <w:rPr>
          <w:bCs/>
          <w:noProof/>
        </w:rPr>
        <w:t>Для простоты дальнейшего изложения воспользуемся универсальной для культурных процессов записью отображения в виде (1), имея в виду</w:t>
      </w:r>
      <w:r w:rsidR="003B1021">
        <w:rPr>
          <w:bCs/>
          <w:noProof/>
        </w:rPr>
        <w:t>, что его компоненты расшифровываются согласно (2)</w:t>
      </w:r>
      <w:r w:rsidR="00AF76CF">
        <w:rPr>
          <w:bCs/>
          <w:noProof/>
        </w:rPr>
        <w:t>, при это</w:t>
      </w:r>
      <w:r w:rsidR="00D60FF9">
        <w:rPr>
          <w:bCs/>
          <w:noProof/>
        </w:rPr>
        <w:t>м</w:t>
      </w:r>
      <w:r w:rsidR="00AF76CF">
        <w:rPr>
          <w:bCs/>
          <w:noProof/>
        </w:rPr>
        <w:t xml:space="preserve"> оба выражения </w:t>
      </w:r>
      <w:r w:rsidR="00D60FF9">
        <w:rPr>
          <w:bCs/>
          <w:noProof/>
        </w:rPr>
        <w:t>рассматриваем как</w:t>
      </w:r>
      <w:r w:rsidR="00AF76CF">
        <w:rPr>
          <w:bCs/>
          <w:noProof/>
        </w:rPr>
        <w:t xml:space="preserve"> формализованн</w:t>
      </w:r>
      <w:r w:rsidR="007476FD">
        <w:rPr>
          <w:bCs/>
          <w:noProof/>
        </w:rPr>
        <w:t>ое</w:t>
      </w:r>
      <w:r w:rsidR="00AF76CF">
        <w:rPr>
          <w:bCs/>
          <w:noProof/>
        </w:rPr>
        <w:t xml:space="preserve"> описание </w:t>
      </w:r>
      <w:r w:rsidR="00AF76CF" w:rsidRPr="00AF76CF">
        <w:rPr>
          <w:bCs/>
          <w:i/>
          <w:noProof/>
        </w:rPr>
        <w:t>предмета</w:t>
      </w:r>
      <w:r w:rsidR="00AF76CF">
        <w:rPr>
          <w:bCs/>
          <w:noProof/>
        </w:rPr>
        <w:t xml:space="preserve"> познавательной задачи</w:t>
      </w:r>
      <w:r w:rsidR="003B1021">
        <w:rPr>
          <w:bCs/>
          <w:noProof/>
        </w:rPr>
        <w:t>.</w:t>
      </w:r>
    </w:p>
    <w:p w14:paraId="48BF1F37" w14:textId="32DA6D30" w:rsidR="003B1021" w:rsidRPr="005818D4" w:rsidRDefault="003B1021" w:rsidP="003B1021">
      <w:pPr>
        <w:pStyle w:val="a2"/>
        <w:spacing w:line="360" w:lineRule="auto"/>
        <w:rPr>
          <w:noProof/>
        </w:rPr>
      </w:pPr>
      <w:r>
        <w:rPr>
          <w:bCs/>
          <w:noProof/>
        </w:rPr>
        <w:t xml:space="preserve">Каждый из компонентов отображения </w:t>
      </w:r>
      <w:r w:rsidRPr="000F6A86">
        <w:rPr>
          <w:bCs/>
          <w:noProof/>
        </w:rPr>
        <w:t>F</w:t>
      </w:r>
      <w:r w:rsidR="00C11D72">
        <w:rPr>
          <w:bCs/>
          <w:noProof/>
        </w:rPr>
        <w:t xml:space="preserve"> </w:t>
      </w:r>
      <w:r w:rsidRPr="000F6A86">
        <w:rPr>
          <w:bCs/>
          <w:noProof/>
        </w:rPr>
        <w:t>:</w:t>
      </w:r>
      <w:r w:rsidR="00C11D72">
        <w:rPr>
          <w:bCs/>
          <w:noProof/>
        </w:rPr>
        <w:t xml:space="preserve"> </w:t>
      </w:r>
      <w:r w:rsidRPr="000F6A86">
        <w:rPr>
          <w:bCs/>
          <w:noProof/>
        </w:rPr>
        <w:t>A→B</w:t>
      </w:r>
      <w:r w:rsidRPr="005818D4">
        <w:rPr>
          <w:bCs/>
          <w:noProof/>
        </w:rPr>
        <w:t xml:space="preserve"> </w:t>
      </w:r>
      <w:r>
        <w:rPr>
          <w:bCs/>
          <w:noProof/>
        </w:rPr>
        <w:t>может быть известен или неизвестен. Поэтому в</w:t>
      </w:r>
      <w:r w:rsidRPr="005818D4">
        <w:rPr>
          <w:bCs/>
          <w:noProof/>
        </w:rPr>
        <w:t xml:space="preserve">озможны </w:t>
      </w:r>
      <w:r>
        <w:rPr>
          <w:bCs/>
          <w:noProof/>
        </w:rPr>
        <w:t xml:space="preserve">6 типов </w:t>
      </w:r>
      <w:r w:rsidRPr="005818D4">
        <w:rPr>
          <w:bCs/>
          <w:noProof/>
        </w:rPr>
        <w:t>от</w:t>
      </w:r>
      <w:r>
        <w:rPr>
          <w:bCs/>
          <w:noProof/>
        </w:rPr>
        <w:t>о</w:t>
      </w:r>
      <w:r w:rsidRPr="005818D4">
        <w:rPr>
          <w:bCs/>
          <w:noProof/>
        </w:rPr>
        <w:t>бражений</w:t>
      </w:r>
      <w:r>
        <w:rPr>
          <w:bCs/>
          <w:noProof/>
        </w:rPr>
        <w:t>; они описывают 6 типов</w:t>
      </w:r>
      <w:r w:rsidR="000A33E3">
        <w:rPr>
          <w:bCs/>
          <w:noProof/>
        </w:rPr>
        <w:t xml:space="preserve"> </w:t>
      </w:r>
      <w:r>
        <w:rPr>
          <w:bCs/>
          <w:noProof/>
        </w:rPr>
        <w:t>предметов рассматриваемых познават</w:t>
      </w:r>
      <w:r w:rsidRPr="00AF76CF">
        <w:rPr>
          <w:bCs/>
          <w:noProof/>
        </w:rPr>
        <w:t xml:space="preserve">ельных задач (неизвестный компонент предмета задачи обозначаем </w:t>
      </w:r>
      <w:r w:rsidR="00AF76CF" w:rsidRPr="00AF76CF">
        <w:rPr>
          <w:bCs/>
          <w:noProof/>
        </w:rPr>
        <w:t>через</w:t>
      </w:r>
      <w:r w:rsidRPr="00AF76CF">
        <w:rPr>
          <w:bCs/>
          <w:noProof/>
        </w:rPr>
        <w:t xml:space="preserve"> </w:t>
      </w:r>
      <w:r w:rsidRPr="00C11D72">
        <w:rPr>
          <w:bCs/>
          <w:i/>
          <w:noProof/>
        </w:rPr>
        <w:t>Х</w:t>
      </w:r>
      <w:r w:rsidRPr="00AF76CF">
        <w:rPr>
          <w:bCs/>
          <w:noProof/>
        </w:rPr>
        <w:t>). Можно говорить и о типах познавательных задач, классифицируя их по характеристикам их предметов. Ниже в скобках указываем названия соответствующих типов «трёхкомпонентных познавательных з</w:t>
      </w:r>
      <w:r>
        <w:rPr>
          <w:bCs/>
          <w:noProof/>
        </w:rPr>
        <w:t>адач» согласно [</w:t>
      </w:r>
      <w:r>
        <w:rPr>
          <w:bCs/>
          <w:noProof/>
        </w:rPr>
        <w:fldChar w:fldCharType="begin"/>
      </w:r>
      <w:r>
        <w:rPr>
          <w:bCs/>
          <w:noProof/>
        </w:rPr>
        <w:instrText xml:space="preserve"> REF _Ref383896660 \r \h </w:instrText>
      </w:r>
      <w:r>
        <w:rPr>
          <w:bCs/>
          <w:noProof/>
        </w:rPr>
      </w:r>
      <w:r>
        <w:rPr>
          <w:bCs/>
          <w:noProof/>
        </w:rPr>
        <w:fldChar w:fldCharType="separate"/>
      </w:r>
      <w:r>
        <w:rPr>
          <w:bCs/>
          <w:noProof/>
        </w:rPr>
        <w:t>2</w:t>
      </w:r>
      <w:r>
        <w:rPr>
          <w:bCs/>
          <w:noProof/>
        </w:rPr>
        <w:fldChar w:fldCharType="end"/>
      </w:r>
      <w:r>
        <w:rPr>
          <w:bCs/>
          <w:noProof/>
        </w:rPr>
        <w:t>]). Итак, перечисляем типы отображений</w:t>
      </w:r>
      <w:r w:rsidR="000C504C">
        <w:rPr>
          <w:noProof/>
        </w:rPr>
        <w:t>.</w:t>
      </w:r>
    </w:p>
    <w:p w14:paraId="7F235AD4" w14:textId="3D6D3E56" w:rsidR="000C504C" w:rsidRPr="007F4F45" w:rsidRDefault="000A33E3" w:rsidP="00AA71FF">
      <w:pPr>
        <w:pStyle w:val="a2"/>
        <w:spacing w:line="360" w:lineRule="auto"/>
      </w:pPr>
      <w:r>
        <w:rPr>
          <w:bCs/>
          <w:noProof/>
        </w:rPr>
        <w:t xml:space="preserve"> </w:t>
      </w:r>
      <w:r w:rsidR="000C504C" w:rsidRPr="007F4F45">
        <w:t>Предметы познавательных задач с одним неизвестным компонентом отображения:</w:t>
      </w:r>
    </w:p>
    <w:p w14:paraId="21168043" w14:textId="6776A025" w:rsidR="000A7CF7" w:rsidRPr="005818D4" w:rsidRDefault="000A7CF7" w:rsidP="00AA71FF">
      <w:pPr>
        <w:pStyle w:val="a2"/>
        <w:spacing w:line="360" w:lineRule="auto"/>
      </w:pPr>
      <w:r w:rsidRPr="00346784">
        <w:t xml:space="preserve">Х </w:t>
      </w:r>
      <w:r w:rsidRPr="00346784">
        <w:rPr>
          <w:bCs/>
          <w:noProof/>
        </w:rPr>
        <w:t>: A→B</w:t>
      </w:r>
      <w:r w:rsidR="000F6A86">
        <w:rPr>
          <w:noProof/>
        </w:rPr>
        <w:t xml:space="preserve"> –</w:t>
      </w:r>
      <w:r w:rsidR="00022F43">
        <w:rPr>
          <w:noProof/>
        </w:rPr>
        <w:t xml:space="preserve"> </w:t>
      </w:r>
      <w:r w:rsidR="000F6A86" w:rsidRPr="005818D4">
        <w:t>неизвестн</w:t>
      </w:r>
      <w:r w:rsidR="001D3C2A">
        <w:t>ой</w:t>
      </w:r>
      <w:r w:rsidR="000F6A86" w:rsidRPr="005818D4">
        <w:t xml:space="preserve"> </w:t>
      </w:r>
      <w:r w:rsidRPr="005818D4">
        <w:t xml:space="preserve">является </w:t>
      </w:r>
      <w:r w:rsidR="001D3C2A" w:rsidRPr="00C11D72">
        <w:rPr>
          <w:i/>
        </w:rPr>
        <w:t>функциональная составляющая</w:t>
      </w:r>
      <w:r w:rsidR="001D3C2A">
        <w:t xml:space="preserve"> отображения</w:t>
      </w:r>
      <w:r w:rsidR="000A33E3">
        <w:t xml:space="preserve"> </w:t>
      </w:r>
      <w:r w:rsidR="00BE2453">
        <w:t>(задач</w:t>
      </w:r>
      <w:r w:rsidR="001D3C2A">
        <w:t>а</w:t>
      </w:r>
      <w:r w:rsidR="00BE2453">
        <w:t xml:space="preserve"> преобразования)</w:t>
      </w:r>
      <w:r w:rsidR="00B45F9A">
        <w:t>;</w:t>
      </w:r>
    </w:p>
    <w:p w14:paraId="774350FF" w14:textId="57232D6F" w:rsidR="000A7CF7" w:rsidRPr="005818D4" w:rsidRDefault="000A7CF7" w:rsidP="00AA71FF">
      <w:pPr>
        <w:pStyle w:val="a2"/>
        <w:spacing w:line="360" w:lineRule="auto"/>
      </w:pPr>
      <w:r w:rsidRPr="00346784">
        <w:t xml:space="preserve">F </w:t>
      </w:r>
      <w:r w:rsidRPr="00346784">
        <w:rPr>
          <w:bCs/>
          <w:noProof/>
        </w:rPr>
        <w:t>: Х→B</w:t>
      </w:r>
      <w:r w:rsidR="000F6A86">
        <w:rPr>
          <w:b/>
          <w:bCs/>
          <w:noProof/>
        </w:rPr>
        <w:t xml:space="preserve"> –</w:t>
      </w:r>
      <w:r w:rsidR="00022F43">
        <w:rPr>
          <w:b/>
          <w:bCs/>
          <w:noProof/>
        </w:rPr>
        <w:t xml:space="preserve"> </w:t>
      </w:r>
      <w:r w:rsidR="00022F43" w:rsidRPr="005818D4">
        <w:t xml:space="preserve">неизвестным </w:t>
      </w:r>
      <w:r w:rsidRPr="005818D4">
        <w:t xml:space="preserve">является </w:t>
      </w:r>
      <w:r w:rsidRPr="005818D4">
        <w:rPr>
          <w:i/>
        </w:rPr>
        <w:t>прообраз</w:t>
      </w:r>
      <w:r w:rsidR="00BE2453">
        <w:t xml:space="preserve"> (задач</w:t>
      </w:r>
      <w:r w:rsidR="001D3C2A">
        <w:t>а</w:t>
      </w:r>
      <w:r w:rsidR="00BE2453">
        <w:t xml:space="preserve"> восстановления)</w:t>
      </w:r>
      <w:r w:rsidR="00B45F9A">
        <w:t>;</w:t>
      </w:r>
    </w:p>
    <w:p w14:paraId="6C872B7D" w14:textId="60B3B707" w:rsidR="000A7CF7" w:rsidRPr="00BE2453" w:rsidRDefault="000A7CF7" w:rsidP="00AA71FF">
      <w:pPr>
        <w:pStyle w:val="a2"/>
        <w:spacing w:line="360" w:lineRule="auto"/>
      </w:pPr>
      <w:r w:rsidRPr="00346784">
        <w:t xml:space="preserve">F </w:t>
      </w:r>
      <w:r w:rsidRPr="00346784">
        <w:rPr>
          <w:bCs/>
          <w:noProof/>
        </w:rPr>
        <w:t>: A→Х</w:t>
      </w:r>
      <w:r w:rsidR="00022F43">
        <w:rPr>
          <w:b/>
          <w:bCs/>
          <w:noProof/>
        </w:rPr>
        <w:t xml:space="preserve"> – </w:t>
      </w:r>
      <w:r w:rsidR="00022F43" w:rsidRPr="005818D4">
        <w:t xml:space="preserve">неизвестным </w:t>
      </w:r>
      <w:r w:rsidRPr="005818D4">
        <w:t>является</w:t>
      </w:r>
      <w:r w:rsidR="000A33E3">
        <w:t xml:space="preserve"> </w:t>
      </w:r>
      <w:r w:rsidRPr="005818D4">
        <w:rPr>
          <w:i/>
        </w:rPr>
        <w:t>образ</w:t>
      </w:r>
      <w:r w:rsidR="00BE2453">
        <w:t xml:space="preserve"> (задач</w:t>
      </w:r>
      <w:r w:rsidR="001D3C2A">
        <w:t>а</w:t>
      </w:r>
      <w:r w:rsidR="00BE2453">
        <w:t xml:space="preserve"> исполнения)</w:t>
      </w:r>
      <w:r w:rsidR="00BA642A">
        <w:t>.</w:t>
      </w:r>
    </w:p>
    <w:p w14:paraId="72E5065A" w14:textId="2D67B451" w:rsidR="000C504C" w:rsidRDefault="000C504C" w:rsidP="00AA71FF">
      <w:pPr>
        <w:pStyle w:val="a2"/>
        <w:spacing w:line="360" w:lineRule="auto"/>
      </w:pPr>
      <w:r w:rsidRPr="007F4F45">
        <w:t>Предметы познавательных задач с двумя неизвестными компонентами отображения</w:t>
      </w:r>
      <w:r>
        <w:rPr>
          <w:i/>
        </w:rPr>
        <w:t>:</w:t>
      </w:r>
      <w:r w:rsidRPr="00346784">
        <w:t xml:space="preserve"> </w:t>
      </w:r>
    </w:p>
    <w:p w14:paraId="3E61AC68" w14:textId="5176F1BD" w:rsidR="000A7CF7" w:rsidRPr="005818D4" w:rsidRDefault="000A7CF7" w:rsidP="00AA71FF">
      <w:pPr>
        <w:pStyle w:val="a2"/>
        <w:spacing w:line="360" w:lineRule="auto"/>
      </w:pPr>
      <w:r w:rsidRPr="00346784">
        <w:lastRenderedPageBreak/>
        <w:t xml:space="preserve">Х </w:t>
      </w:r>
      <w:r w:rsidRPr="00346784">
        <w:rPr>
          <w:bCs/>
          <w:noProof/>
        </w:rPr>
        <w:t>: Y→B</w:t>
      </w:r>
      <w:r w:rsidR="00022F43">
        <w:rPr>
          <w:bCs/>
          <w:noProof/>
        </w:rPr>
        <w:t xml:space="preserve"> – </w:t>
      </w:r>
      <w:r w:rsidR="00022F43" w:rsidRPr="005818D4">
        <w:t xml:space="preserve">неизвестными </w:t>
      </w:r>
      <w:r w:rsidRPr="005818D4">
        <w:t>являются</w:t>
      </w:r>
      <w:r w:rsidR="001D3C2A">
        <w:t xml:space="preserve"> </w:t>
      </w:r>
      <w:r w:rsidR="001D3C2A" w:rsidRPr="00C11D72">
        <w:rPr>
          <w:i/>
        </w:rPr>
        <w:t>функциональная составляющая</w:t>
      </w:r>
      <w:r w:rsidR="001D3C2A">
        <w:t xml:space="preserve"> отображения</w:t>
      </w:r>
      <w:r w:rsidR="000A33E3">
        <w:t xml:space="preserve"> </w:t>
      </w:r>
      <w:r w:rsidRPr="005818D4">
        <w:t>и</w:t>
      </w:r>
      <w:r w:rsidR="000A33E3">
        <w:t xml:space="preserve"> </w:t>
      </w:r>
      <w:r w:rsidRPr="005818D4">
        <w:rPr>
          <w:i/>
        </w:rPr>
        <w:t>прообраз</w:t>
      </w:r>
      <w:r w:rsidR="0049292D">
        <w:t xml:space="preserve"> (задач</w:t>
      </w:r>
      <w:r w:rsidR="001D3C2A">
        <w:t>а</w:t>
      </w:r>
      <w:r w:rsidR="0049292D">
        <w:t xml:space="preserve"> построения)</w:t>
      </w:r>
    </w:p>
    <w:p w14:paraId="441FEF71" w14:textId="560AE519" w:rsidR="000A7CF7" w:rsidRPr="005818D4" w:rsidRDefault="000A7CF7" w:rsidP="00AA71FF">
      <w:pPr>
        <w:pStyle w:val="a2"/>
        <w:spacing w:line="360" w:lineRule="auto"/>
      </w:pPr>
      <w:r w:rsidRPr="00346784">
        <w:t>F : Х→Y</w:t>
      </w:r>
      <w:r w:rsidR="00022F43">
        <w:rPr>
          <w:b/>
          <w:bCs/>
          <w:noProof/>
        </w:rPr>
        <w:t xml:space="preserve"> – </w:t>
      </w:r>
      <w:r w:rsidR="00022F43" w:rsidRPr="005818D4">
        <w:t xml:space="preserve">неизвестными </w:t>
      </w:r>
      <w:r w:rsidRPr="005818D4">
        <w:t xml:space="preserve">являются </w:t>
      </w:r>
      <w:r w:rsidRPr="005818D4">
        <w:rPr>
          <w:i/>
        </w:rPr>
        <w:t>прообраз</w:t>
      </w:r>
      <w:r w:rsidRPr="005818D4">
        <w:t xml:space="preserve"> и </w:t>
      </w:r>
      <w:r w:rsidRPr="005818D4">
        <w:rPr>
          <w:i/>
        </w:rPr>
        <w:t>образ</w:t>
      </w:r>
      <w:r w:rsidR="0049292D">
        <w:t xml:space="preserve"> (задач</w:t>
      </w:r>
      <w:r w:rsidR="001D3C2A">
        <w:t>а</w:t>
      </w:r>
      <w:r w:rsidR="0049292D">
        <w:t xml:space="preserve"> использования процедуры)</w:t>
      </w:r>
      <w:r w:rsidR="00B45F9A">
        <w:t>;</w:t>
      </w:r>
    </w:p>
    <w:p w14:paraId="18319DD7" w14:textId="79086E9A" w:rsidR="000A7CF7" w:rsidRPr="005818D4" w:rsidRDefault="000A7CF7" w:rsidP="00AA71FF">
      <w:pPr>
        <w:pStyle w:val="a2"/>
        <w:spacing w:line="360" w:lineRule="auto"/>
      </w:pPr>
      <w:r w:rsidRPr="00346784">
        <w:t xml:space="preserve">Х </w:t>
      </w:r>
      <w:r w:rsidRPr="00346784">
        <w:rPr>
          <w:bCs/>
          <w:noProof/>
        </w:rPr>
        <w:t>: A→Y</w:t>
      </w:r>
      <w:r w:rsidR="00022F43">
        <w:rPr>
          <w:bCs/>
          <w:noProof/>
        </w:rPr>
        <w:t xml:space="preserve"> – </w:t>
      </w:r>
      <w:r w:rsidR="00022F43" w:rsidRPr="005818D4">
        <w:t xml:space="preserve">неизвестными </w:t>
      </w:r>
      <w:r w:rsidRPr="005818D4">
        <w:t xml:space="preserve">являются </w:t>
      </w:r>
      <w:r w:rsidR="001D3C2A" w:rsidRPr="00C11D72">
        <w:rPr>
          <w:i/>
        </w:rPr>
        <w:t>функциональная составляющая</w:t>
      </w:r>
      <w:r w:rsidR="001D3C2A">
        <w:t xml:space="preserve"> отображения</w:t>
      </w:r>
      <w:r w:rsidR="000A33E3">
        <w:rPr>
          <w:i/>
        </w:rPr>
        <w:t xml:space="preserve"> </w:t>
      </w:r>
      <w:r w:rsidRPr="005818D4">
        <w:t>и</w:t>
      </w:r>
      <w:r w:rsidR="000A33E3">
        <w:t xml:space="preserve"> </w:t>
      </w:r>
      <w:r w:rsidRPr="005818D4">
        <w:rPr>
          <w:i/>
        </w:rPr>
        <w:t>образ</w:t>
      </w:r>
      <w:r w:rsidR="0049292D">
        <w:t xml:space="preserve"> (з</w:t>
      </w:r>
      <w:r w:rsidR="0049292D" w:rsidRPr="0049292D">
        <w:t>адач</w:t>
      </w:r>
      <w:r w:rsidR="001D3C2A">
        <w:t>а</w:t>
      </w:r>
      <w:r w:rsidR="0049292D" w:rsidRPr="0049292D">
        <w:t xml:space="preserve"> использования имеющегося состояния</w:t>
      </w:r>
      <w:r w:rsidR="0049292D">
        <w:t>)</w:t>
      </w:r>
      <w:r w:rsidR="00C00967">
        <w:t>.</w:t>
      </w:r>
    </w:p>
    <w:p w14:paraId="5768E79D" w14:textId="436734E0" w:rsidR="00E402CE" w:rsidRPr="005818D4" w:rsidRDefault="00BA642A" w:rsidP="00AA71FF">
      <w:pPr>
        <w:pStyle w:val="31"/>
        <w:spacing w:line="360" w:lineRule="auto"/>
      </w:pPr>
      <w:r>
        <w:t>Виды п</w:t>
      </w:r>
      <w:r w:rsidR="006A2A93">
        <w:t>редмет</w:t>
      </w:r>
      <w:r>
        <w:t>ов</w:t>
      </w:r>
      <w:r w:rsidR="000C504C">
        <w:t xml:space="preserve"> познавательных</w:t>
      </w:r>
      <w:r w:rsidR="006A2A93">
        <w:t xml:space="preserve"> з</w:t>
      </w:r>
      <w:r w:rsidR="00E402CE" w:rsidRPr="005818D4">
        <w:t xml:space="preserve">адач с </w:t>
      </w:r>
      <w:r w:rsidR="00E402CE" w:rsidRPr="002D6AB6">
        <w:t>одним</w:t>
      </w:r>
      <w:r w:rsidR="00E402CE" w:rsidRPr="005818D4">
        <w:t xml:space="preserve"> неизвестным</w:t>
      </w:r>
      <w:r w:rsidR="004E1E6C">
        <w:t xml:space="preserve"> компонентом отображения</w:t>
      </w:r>
    </w:p>
    <w:p w14:paraId="514D732A" w14:textId="39C69839" w:rsidR="00E402CE" w:rsidRPr="002956F5" w:rsidRDefault="004876B1" w:rsidP="004876B1">
      <w:pPr>
        <w:pStyle w:val="a2"/>
        <w:spacing w:line="360" w:lineRule="auto"/>
      </w:pPr>
      <w:r>
        <w:t>й</w:t>
      </w:r>
      <w:r w:rsidR="002A2C11" w:rsidRPr="002956F5">
        <w:t xml:space="preserve"> задачи с одним неизвестным </w:t>
      </w:r>
      <w:r>
        <w:t xml:space="preserve">компонентом отображения </w:t>
      </w:r>
      <w:r w:rsidR="002A2C11" w:rsidRPr="002956F5">
        <w:t>можно выделить</w:t>
      </w:r>
      <w:r w:rsidR="00535ABD">
        <w:t xml:space="preserve"> три</w:t>
      </w:r>
      <w:r w:rsidR="002A2C11" w:rsidRPr="002956F5">
        <w:t xml:space="preserve"> вида</w:t>
      </w:r>
      <w:r>
        <w:t>: два, где неизвестен какой-либо один из субкомпонентов, и один вид, где неизвестны оба субкомпонента</w:t>
      </w:r>
      <w:r w:rsidR="002A2C11" w:rsidRPr="002956F5">
        <w:t>.</w:t>
      </w:r>
      <w:r w:rsidR="00604693">
        <w:t xml:space="preserve"> Рассмотрим </w:t>
      </w:r>
      <w:r w:rsidR="007F4F45">
        <w:t xml:space="preserve">указанные типы и виды </w:t>
      </w:r>
      <w:r w:rsidR="00604693">
        <w:t>детальнее</w:t>
      </w:r>
      <w:r w:rsidR="00CB0CC4">
        <w:t xml:space="preserve">, обозначая неизвестные субкомпоненты </w:t>
      </w:r>
      <w:r w:rsidR="00CB0CC4" w:rsidRPr="00AF76CF">
        <w:t xml:space="preserve">символами, содержащими </w:t>
      </w:r>
      <w:r w:rsidR="00CB0CC4" w:rsidRPr="007F4F45">
        <w:rPr>
          <w:i/>
        </w:rPr>
        <w:t>х</w:t>
      </w:r>
      <w:r w:rsidR="00604693" w:rsidRPr="00AF76CF">
        <w:t>.</w:t>
      </w:r>
    </w:p>
    <w:p w14:paraId="2347E1FC" w14:textId="25FD5802" w:rsidR="00E402CE" w:rsidRPr="00CB0CC4" w:rsidRDefault="00CB0CC4" w:rsidP="00AA71FF">
      <w:pPr>
        <w:pStyle w:val="51"/>
        <w:spacing w:line="360" w:lineRule="auto"/>
        <w:rPr>
          <w:b w:val="0"/>
          <w:i/>
        </w:rPr>
      </w:pPr>
      <w:r w:rsidRPr="00CB0CC4">
        <w:rPr>
          <w:b w:val="0"/>
          <w:i/>
        </w:rPr>
        <w:t>Предметы з</w:t>
      </w:r>
      <w:r w:rsidR="00E402CE" w:rsidRPr="00CB0CC4">
        <w:rPr>
          <w:b w:val="0"/>
          <w:i/>
        </w:rPr>
        <w:t>адач</w:t>
      </w:r>
      <w:r w:rsidRPr="00CB0CC4">
        <w:rPr>
          <w:b w:val="0"/>
          <w:i/>
        </w:rPr>
        <w:t xml:space="preserve"> типа</w:t>
      </w:r>
      <w:r w:rsidR="00E402CE" w:rsidRPr="00CB0CC4">
        <w:rPr>
          <w:b w:val="0"/>
          <w:i/>
        </w:rPr>
        <w:t xml:space="preserve"> Х : A→B</w:t>
      </w:r>
    </w:p>
    <w:p w14:paraId="17B53E37" w14:textId="56818069" w:rsidR="00E402CE" w:rsidRPr="005818D4" w:rsidRDefault="00E402CE" w:rsidP="00AA71FF">
      <w:pPr>
        <w:pStyle w:val="a2"/>
        <w:spacing w:line="360" w:lineRule="auto"/>
      </w:pPr>
      <w:r w:rsidRPr="005818D4">
        <w:t>{</w:t>
      </w:r>
      <w:r w:rsidRPr="00AF76CF">
        <w:rPr>
          <w:i/>
          <w:noProof/>
          <w:lang w:val="en-US"/>
        </w:rPr>
        <w:t>x</w:t>
      </w:r>
      <w:r w:rsidRPr="00AF76CF">
        <w:rPr>
          <w:i/>
          <w:noProof/>
        </w:rPr>
        <w:t>-Ф</w:t>
      </w:r>
      <w:r w:rsidRPr="005818D4">
        <w:t>; Пси}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}</w:t>
      </w:r>
      <w:r w:rsidR="00BB032D">
        <w:tab/>
      </w:r>
      <w:r w:rsidR="00BB032D">
        <w:tab/>
        <w:t>(3).</w:t>
      </w:r>
    </w:p>
    <w:p w14:paraId="3913C56C" w14:textId="328E344E" w:rsidR="00E402CE" w:rsidRPr="005818D4" w:rsidRDefault="009D0848" w:rsidP="00AA71FF">
      <w:pPr>
        <w:pStyle w:val="a2"/>
        <w:spacing w:line="360" w:lineRule="auto"/>
        <w:rPr>
          <w:noProof/>
        </w:rPr>
      </w:pPr>
      <w:r>
        <w:rPr>
          <w:i/>
          <w:noProof/>
        </w:rPr>
        <w:t>Пример</w:t>
      </w:r>
      <w:r w:rsidR="00E402CE" w:rsidRPr="002A2C11">
        <w:rPr>
          <w:noProof/>
        </w:rPr>
        <w:t>.</w:t>
      </w:r>
      <w:r w:rsidR="00E402CE" w:rsidRPr="005818D4">
        <w:rPr>
          <w:noProof/>
        </w:rPr>
        <w:t xml:space="preserve"> Пусть </w:t>
      </w:r>
      <w:r w:rsidR="00E402CE" w:rsidRPr="005818D4">
        <w:rPr>
          <w:i/>
          <w:noProof/>
        </w:rPr>
        <w:t>Пси</w:t>
      </w:r>
      <w:r w:rsidR="00E402CE" w:rsidRPr="005818D4">
        <w:rPr>
          <w:i/>
          <w:noProof/>
          <w:vertAlign w:val="subscript"/>
          <w:lang w:val="en-US"/>
        </w:rPr>
        <w:t>T</w:t>
      </w:r>
      <w:r w:rsidR="00E402CE" w:rsidRPr="005818D4">
        <w:rPr>
          <w:i/>
          <w:noProof/>
          <w:vertAlign w:val="subscript"/>
        </w:rPr>
        <w:t>1</w:t>
      </w:r>
      <w:r w:rsidR="00E402CE" w:rsidRPr="005818D4">
        <w:t xml:space="preserve"> – внутренняя составляющая компетентности учащегося в данной предметной области до изучения некоторого учебного курса; </w:t>
      </w:r>
      <w:r w:rsidR="00E402CE" w:rsidRPr="005818D4">
        <w:rPr>
          <w:i/>
        </w:rPr>
        <w:t>Ф</w:t>
      </w:r>
      <w:r w:rsidR="00E402CE" w:rsidRPr="005818D4">
        <w:rPr>
          <w:i/>
          <w:vertAlign w:val="subscript"/>
          <w:lang w:val="en-US"/>
        </w:rPr>
        <w:t>T</w:t>
      </w:r>
      <w:r w:rsidR="00E402CE" w:rsidRPr="005818D4">
        <w:rPr>
          <w:i/>
          <w:vertAlign w:val="subscript"/>
        </w:rPr>
        <w:t>1</w:t>
      </w:r>
      <w:r w:rsidR="00E402CE" w:rsidRPr="005818D4">
        <w:t xml:space="preserve"> – внешняя составляющая той же компетентности. Тогда </w:t>
      </w:r>
      <w:r w:rsidR="00E402CE" w:rsidRPr="005818D4">
        <w:rPr>
          <w:i/>
          <w:noProof/>
        </w:rPr>
        <w:t>Пси</w:t>
      </w:r>
      <w:r w:rsidR="00E402CE" w:rsidRPr="005818D4">
        <w:rPr>
          <w:i/>
          <w:noProof/>
          <w:vertAlign w:val="subscript"/>
        </w:rPr>
        <w:t>2</w:t>
      </w:r>
      <w:r w:rsidR="00E402CE" w:rsidRPr="005818D4">
        <w:rPr>
          <w:noProof/>
        </w:rPr>
        <w:t xml:space="preserve"> – предполагаемая внутренняя, а </w:t>
      </w:r>
      <w:r w:rsidR="00E402CE" w:rsidRPr="005818D4">
        <w:rPr>
          <w:i/>
          <w:noProof/>
        </w:rPr>
        <w:t>Ф</w:t>
      </w:r>
      <w:r w:rsidR="00E402CE" w:rsidRPr="005818D4">
        <w:rPr>
          <w:i/>
          <w:noProof/>
          <w:vertAlign w:val="subscript"/>
          <w:lang w:val="en-US"/>
        </w:rPr>
        <w:t>T</w:t>
      </w:r>
      <w:r w:rsidR="00E402CE" w:rsidRPr="005818D4">
        <w:rPr>
          <w:i/>
          <w:noProof/>
          <w:vertAlign w:val="subscript"/>
        </w:rPr>
        <w:t>2</w:t>
      </w:r>
      <w:r w:rsidR="00E402CE" w:rsidRPr="005818D4">
        <w:rPr>
          <w:noProof/>
        </w:rPr>
        <w:t xml:space="preserve"> – внешняя составляющие компетентности после изучения курса</w:t>
      </w:r>
      <w:r w:rsidR="008B7C07">
        <w:rPr>
          <w:noProof/>
        </w:rPr>
        <w:t>;</w:t>
      </w:r>
      <w:r w:rsidR="00E402CE" w:rsidRPr="005818D4">
        <w:rPr>
          <w:noProof/>
        </w:rPr>
        <w:t xml:space="preserve"> </w:t>
      </w:r>
      <w:r w:rsidR="00E402CE" w:rsidRPr="005818D4">
        <w:rPr>
          <w:i/>
          <w:noProof/>
          <w:lang w:val="en-US"/>
        </w:rPr>
        <w:t>x</w:t>
      </w:r>
      <w:r w:rsidR="00E402CE" w:rsidRPr="005818D4">
        <w:rPr>
          <w:i/>
          <w:noProof/>
        </w:rPr>
        <w:t>-Ф</w:t>
      </w:r>
      <w:r w:rsidR="00E402CE" w:rsidRPr="005818D4">
        <w:rPr>
          <w:noProof/>
        </w:rPr>
        <w:t xml:space="preserve"> – совокупность свойств учебного процесса (преподаватели, учебные материалы и т.д.)</w:t>
      </w:r>
      <w:r w:rsidR="008B7C07">
        <w:rPr>
          <w:noProof/>
        </w:rPr>
        <w:t>, рассматриваемая как закон изменения компетентностей</w:t>
      </w:r>
      <w:r w:rsidR="00E402CE" w:rsidRPr="005818D4">
        <w:rPr>
          <w:noProof/>
        </w:rPr>
        <w:t>.</w:t>
      </w:r>
    </w:p>
    <w:p w14:paraId="19F1C253" w14:textId="0DC93C9E" w:rsidR="00E402CE" w:rsidRPr="005818D4" w:rsidRDefault="00E402CE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}</w:t>
      </w:r>
      <w:r w:rsidR="00BB032D">
        <w:tab/>
      </w:r>
      <w:r w:rsidR="00BB032D">
        <w:tab/>
        <w:t>(4).</w:t>
      </w:r>
    </w:p>
    <w:p w14:paraId="5EC72134" w14:textId="0D1DB8B8" w:rsidR="006E76A8" w:rsidRDefault="009D0848" w:rsidP="00AA71FF">
      <w:pPr>
        <w:pStyle w:val="a2"/>
        <w:spacing w:line="360" w:lineRule="auto"/>
        <w:rPr>
          <w:noProof/>
        </w:rPr>
      </w:pPr>
      <w:r>
        <w:rPr>
          <w:i/>
          <w:noProof/>
        </w:rPr>
        <w:t>Пример</w:t>
      </w:r>
      <w:r w:rsidR="00E402CE" w:rsidRPr="002A2C11">
        <w:rPr>
          <w:i/>
          <w:noProof/>
        </w:rPr>
        <w:t>.</w:t>
      </w:r>
      <w:r w:rsidR="00E402CE" w:rsidRPr="005818D4">
        <w:rPr>
          <w:noProof/>
        </w:rPr>
        <w:t xml:space="preserve"> </w:t>
      </w:r>
      <w:r w:rsidR="00E402CE" w:rsidRPr="00EB77FF">
        <w:rPr>
          <w:noProof/>
        </w:rPr>
        <w:t xml:space="preserve">Предметом исследования являются психологические механизмы познания (закономерность их функционирования </w:t>
      </w:r>
      <w:r w:rsidR="00E402CE" w:rsidRPr="00EB77FF">
        <w:rPr>
          <w:i/>
          <w:noProof/>
          <w:lang w:val="en-US"/>
        </w:rPr>
        <w:t>x</w:t>
      </w:r>
      <w:r w:rsidR="00E402CE" w:rsidRPr="00EB77FF">
        <w:rPr>
          <w:i/>
          <w:noProof/>
        </w:rPr>
        <w:t>-Пси</w:t>
      </w:r>
      <w:r w:rsidR="00E402CE" w:rsidRPr="00EB77FF">
        <w:rPr>
          <w:noProof/>
        </w:rPr>
        <w:t>) в определённой форме эпистемической активности лица. Известными (регистрируемыми) являются психические и феноменальные компоненты его личного модуса культуры в начальный (</w:t>
      </w:r>
      <w:r w:rsidR="00E402CE" w:rsidRPr="008B7C07">
        <w:rPr>
          <w:i/>
        </w:rPr>
        <w:t>Пси</w:t>
      </w:r>
      <w:r w:rsidR="00E402CE" w:rsidRPr="008B7C07">
        <w:rPr>
          <w:i/>
          <w:vertAlign w:val="subscript"/>
          <w:lang w:val="en-US"/>
        </w:rPr>
        <w:t>T</w:t>
      </w:r>
      <w:r w:rsidR="00E402CE" w:rsidRPr="008B7C07">
        <w:rPr>
          <w:i/>
          <w:vertAlign w:val="subscript"/>
        </w:rPr>
        <w:t>1</w:t>
      </w:r>
      <w:r w:rsidR="00E402CE" w:rsidRPr="00EB77FF">
        <w:t xml:space="preserve">; </w:t>
      </w:r>
      <w:r w:rsidR="00E402CE" w:rsidRPr="008B7C07">
        <w:rPr>
          <w:i/>
        </w:rPr>
        <w:t>Ф</w:t>
      </w:r>
      <w:r w:rsidR="00E402CE" w:rsidRPr="008B7C07">
        <w:rPr>
          <w:i/>
          <w:vertAlign w:val="subscript"/>
          <w:lang w:val="en-US"/>
        </w:rPr>
        <w:t>T</w:t>
      </w:r>
      <w:r w:rsidR="00E402CE" w:rsidRPr="008B7C07">
        <w:rPr>
          <w:i/>
          <w:vertAlign w:val="subscript"/>
        </w:rPr>
        <w:t>1</w:t>
      </w:r>
      <w:r w:rsidR="00E402CE" w:rsidRPr="00EB77FF">
        <w:rPr>
          <w:noProof/>
        </w:rPr>
        <w:t>) и конечный (</w:t>
      </w:r>
      <w:r w:rsidR="00E402CE" w:rsidRPr="008B7C07">
        <w:rPr>
          <w:i/>
        </w:rPr>
        <w:t>Пси</w:t>
      </w:r>
      <w:r w:rsidR="00E402CE" w:rsidRPr="008B7C07">
        <w:rPr>
          <w:i/>
          <w:vertAlign w:val="subscript"/>
          <w:lang w:val="en-US"/>
        </w:rPr>
        <w:t>T</w:t>
      </w:r>
      <w:r w:rsidR="00E402CE" w:rsidRPr="008B7C07">
        <w:rPr>
          <w:i/>
          <w:vertAlign w:val="subscript"/>
        </w:rPr>
        <w:t>2</w:t>
      </w:r>
      <w:r w:rsidR="00E402CE" w:rsidRPr="00EB77FF">
        <w:t xml:space="preserve">; </w:t>
      </w:r>
      <w:r w:rsidR="00E402CE" w:rsidRPr="008B7C07">
        <w:rPr>
          <w:i/>
        </w:rPr>
        <w:t>Ф</w:t>
      </w:r>
      <w:r w:rsidR="00E402CE" w:rsidRPr="008B7C07">
        <w:rPr>
          <w:i/>
          <w:vertAlign w:val="subscript"/>
          <w:lang w:val="en-US"/>
        </w:rPr>
        <w:t>T</w:t>
      </w:r>
      <w:r w:rsidR="00E402CE" w:rsidRPr="008B7C07">
        <w:rPr>
          <w:i/>
          <w:vertAlign w:val="subscript"/>
        </w:rPr>
        <w:t>2</w:t>
      </w:r>
      <w:r w:rsidR="00E402CE" w:rsidRPr="00EB77FF">
        <w:rPr>
          <w:noProof/>
        </w:rPr>
        <w:t>) момент</w:t>
      </w:r>
      <w:r w:rsidR="008B7C07">
        <w:rPr>
          <w:noProof/>
        </w:rPr>
        <w:t>ы</w:t>
      </w:r>
      <w:r w:rsidR="00E402CE" w:rsidRPr="00EB77FF">
        <w:rPr>
          <w:noProof/>
        </w:rPr>
        <w:t xml:space="preserve"> наблюдений.</w:t>
      </w:r>
      <w:r w:rsidR="00F72D3D">
        <w:rPr>
          <w:noProof/>
          <w:color w:val="0000FF"/>
        </w:rPr>
        <w:t xml:space="preserve"> </w:t>
      </w:r>
      <w:r w:rsidR="00022F43" w:rsidRPr="00604693">
        <w:rPr>
          <w:noProof/>
        </w:rPr>
        <w:t>Как искомый компонент психики может быть рассмотрен</w:t>
      </w:r>
      <w:r w:rsidR="00B32FAA">
        <w:rPr>
          <w:noProof/>
        </w:rPr>
        <w:t>, в частности,</w:t>
      </w:r>
      <w:r w:rsidR="00022F43" w:rsidRPr="00604693">
        <w:rPr>
          <w:noProof/>
        </w:rPr>
        <w:t xml:space="preserve"> свойственный лицу </w:t>
      </w:r>
      <w:r w:rsidR="008B7C07">
        <w:rPr>
          <w:noProof/>
        </w:rPr>
        <w:t xml:space="preserve">психологический </w:t>
      </w:r>
      <w:r w:rsidR="00022F43" w:rsidRPr="00604693">
        <w:rPr>
          <w:noProof/>
        </w:rPr>
        <w:t>механизм составления когнитивных карт.</w:t>
      </w:r>
    </w:p>
    <w:p w14:paraId="216E0302" w14:textId="1058F758" w:rsidR="00BB032D" w:rsidRPr="00D02F0C" w:rsidRDefault="00535ABD" w:rsidP="00AA71FF">
      <w:pPr>
        <w:pStyle w:val="a2"/>
        <w:spacing w:line="360" w:lineRule="auto"/>
      </w:pPr>
      <w:r>
        <w:lastRenderedPageBreak/>
        <w:t>{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-Ф</w:t>
      </w:r>
      <w:r w:rsidRPr="005818D4">
        <w:t xml:space="preserve">; 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}</w:t>
      </w:r>
      <w:r w:rsidR="00BB032D">
        <w:tab/>
      </w:r>
      <w:r w:rsidR="00BB032D">
        <w:tab/>
        <w:t>(5).</w:t>
      </w:r>
    </w:p>
    <w:p w14:paraId="368D0ACF" w14:textId="4AABBA48" w:rsidR="00535ABD" w:rsidRPr="00D02F0C" w:rsidRDefault="00A861D5" w:rsidP="00AA71FF">
      <w:pPr>
        <w:pStyle w:val="a2"/>
        <w:spacing w:line="360" w:lineRule="auto"/>
        <w:rPr>
          <w:noProof/>
        </w:rPr>
      </w:pPr>
      <w:r w:rsidRPr="00D02F0C">
        <w:rPr>
          <w:i/>
          <w:noProof/>
        </w:rPr>
        <w:t>Пример</w:t>
      </w:r>
      <w:r w:rsidR="00B32FAA" w:rsidRPr="00D02F0C">
        <w:rPr>
          <w:noProof/>
        </w:rPr>
        <w:t xml:space="preserve">. </w:t>
      </w:r>
      <w:r w:rsidR="00902371" w:rsidRPr="00D02F0C">
        <w:rPr>
          <w:noProof/>
        </w:rPr>
        <w:t>Неизвестными</w:t>
      </w:r>
      <w:r w:rsidR="00B32FAA" w:rsidRPr="00D02F0C">
        <w:rPr>
          <w:noProof/>
        </w:rPr>
        <w:t xml:space="preserve"> (см. предыдущий пример) являются психологические механизмы познания в определённой форме эпистемической активности лица</w:t>
      </w:r>
      <w:r w:rsidR="00710AEE" w:rsidRPr="00D02F0C">
        <w:rPr>
          <w:noProof/>
        </w:rPr>
        <w:t xml:space="preserve"> (</w:t>
      </w:r>
      <w:r w:rsidR="00710AEE" w:rsidRPr="00D02F0C">
        <w:rPr>
          <w:i/>
          <w:noProof/>
          <w:lang w:val="en-US"/>
        </w:rPr>
        <w:t>x</w:t>
      </w:r>
      <w:r w:rsidR="00710AEE" w:rsidRPr="00D02F0C">
        <w:rPr>
          <w:i/>
          <w:noProof/>
        </w:rPr>
        <w:t>-Пси</w:t>
      </w:r>
      <w:r w:rsidR="00710AEE" w:rsidRPr="00D02F0C">
        <w:rPr>
          <w:noProof/>
        </w:rPr>
        <w:t>), а также</w:t>
      </w:r>
      <w:r w:rsidR="00A171AE">
        <w:rPr>
          <w:noProof/>
        </w:rPr>
        <w:t xml:space="preserve"> существенные в процессе познания</w:t>
      </w:r>
      <w:r w:rsidR="00710AEE" w:rsidRPr="00D02F0C">
        <w:rPr>
          <w:noProof/>
        </w:rPr>
        <w:t xml:space="preserve"> </w:t>
      </w:r>
      <w:r w:rsidR="00D02F0C" w:rsidRPr="00D02F0C">
        <w:rPr>
          <w:noProof/>
        </w:rPr>
        <w:t xml:space="preserve">непсихические модусы культуры </w:t>
      </w:r>
      <w:r w:rsidR="00710AEE" w:rsidRPr="00D02F0C">
        <w:rPr>
          <w:noProof/>
        </w:rPr>
        <w:t>(</w:t>
      </w:r>
      <w:r w:rsidR="00710AEE" w:rsidRPr="00D02F0C">
        <w:rPr>
          <w:i/>
          <w:noProof/>
          <w:lang w:val="en-US"/>
        </w:rPr>
        <w:t>x</w:t>
      </w:r>
      <w:r w:rsidR="00710AEE" w:rsidRPr="00D02F0C">
        <w:rPr>
          <w:i/>
          <w:noProof/>
        </w:rPr>
        <w:t>-Ф</w:t>
      </w:r>
      <w:r w:rsidR="00710AEE" w:rsidRPr="00D02F0C">
        <w:rPr>
          <w:noProof/>
        </w:rPr>
        <w:t>)</w:t>
      </w:r>
      <w:r w:rsidR="00D02F0C" w:rsidRPr="00D02F0C">
        <w:rPr>
          <w:noProof/>
        </w:rPr>
        <w:t>.</w:t>
      </w:r>
    </w:p>
    <w:p w14:paraId="23734946" w14:textId="6884EBF9" w:rsidR="00C03178" w:rsidRPr="00CB0CC4" w:rsidRDefault="00C03178" w:rsidP="00C03178">
      <w:pPr>
        <w:pStyle w:val="51"/>
        <w:spacing w:line="360" w:lineRule="auto"/>
        <w:rPr>
          <w:b w:val="0"/>
          <w:i/>
        </w:rPr>
      </w:pPr>
      <w:r w:rsidRPr="00CB0CC4">
        <w:rPr>
          <w:b w:val="0"/>
          <w:i/>
        </w:rPr>
        <w:t xml:space="preserve">Предметы задач типа </w:t>
      </w:r>
      <w:r w:rsidR="0042392F">
        <w:rPr>
          <w:b w:val="0"/>
          <w:i/>
          <w:lang w:val="en-US"/>
        </w:rPr>
        <w:t>F</w:t>
      </w:r>
      <w:r w:rsidRPr="00CB0CC4">
        <w:rPr>
          <w:b w:val="0"/>
          <w:i/>
        </w:rPr>
        <w:t xml:space="preserve"> : </w:t>
      </w:r>
      <w:r w:rsidR="0042392F">
        <w:rPr>
          <w:b w:val="0"/>
          <w:i/>
        </w:rPr>
        <w:t xml:space="preserve">Х </w:t>
      </w:r>
      <w:r w:rsidRPr="00CB0CC4">
        <w:rPr>
          <w:b w:val="0"/>
          <w:i/>
        </w:rPr>
        <w:t>→B</w:t>
      </w:r>
    </w:p>
    <w:p w14:paraId="60C4FC2A" w14:textId="273EFCB1" w:rsidR="00E402CE" w:rsidRPr="005818D4" w:rsidRDefault="00E402CE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noProof/>
        </w:rPr>
        <w:t>Пси</w:t>
      </w:r>
      <w:r w:rsidRPr="005818D4">
        <w:t>} : {</w:t>
      </w:r>
      <w:r w:rsidRPr="005818D4">
        <w:rPr>
          <w:i/>
          <w:lang w:val="en-US"/>
        </w:rPr>
        <w:t>x</w:t>
      </w:r>
      <w:r w:rsidRPr="005818D4">
        <w:rPr>
          <w:i/>
        </w:rPr>
        <w:t>-Ф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(6).</w:t>
      </w:r>
    </w:p>
    <w:p w14:paraId="57FDCBA3" w14:textId="394AD005" w:rsidR="00E402CE" w:rsidRPr="005818D4" w:rsidRDefault="00E402CE" w:rsidP="00AA71FF">
      <w:pPr>
        <w:pStyle w:val="a2"/>
        <w:spacing w:line="360" w:lineRule="auto"/>
      </w:pPr>
      <w:r w:rsidRPr="009D0848">
        <w:rPr>
          <w:i/>
        </w:rPr>
        <w:t>При</w:t>
      </w:r>
      <w:r w:rsidR="009D0848">
        <w:rPr>
          <w:i/>
        </w:rPr>
        <w:t>мер</w:t>
      </w:r>
      <w:r w:rsidRPr="009D0848">
        <w:t>.</w:t>
      </w:r>
      <w:r w:rsidRPr="005818D4">
        <w:t xml:space="preserve"> Необходимо определить внешние условия (</w:t>
      </w:r>
      <w:r w:rsidRPr="00A171AE">
        <w:rPr>
          <w:i/>
          <w:lang w:val="en-US"/>
        </w:rPr>
        <w:t>x</w:t>
      </w:r>
      <w:r w:rsidRPr="00A171AE">
        <w:rPr>
          <w:i/>
        </w:rPr>
        <w:t>-Ф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1</w:t>
      </w:r>
      <w:r w:rsidRPr="005818D4">
        <w:t>), при которых в личном психологическом модусе лица произошли изменения (</w:t>
      </w:r>
      <w:r w:rsidRPr="005818D4">
        <w:rPr>
          <w:noProof/>
        </w:rPr>
        <w:t xml:space="preserve">из </w:t>
      </w:r>
      <w:r w:rsidRPr="00A171AE">
        <w:rPr>
          <w:i/>
          <w:noProof/>
        </w:rPr>
        <w:t>Пси</w:t>
      </w:r>
      <w:r w:rsidRPr="00A171AE">
        <w:rPr>
          <w:i/>
          <w:noProof/>
          <w:vertAlign w:val="subscript"/>
          <w:lang w:val="en-US"/>
        </w:rPr>
        <w:t>T</w:t>
      </w:r>
      <w:r w:rsidRPr="00A171AE">
        <w:rPr>
          <w:i/>
          <w:noProof/>
          <w:vertAlign w:val="subscript"/>
        </w:rPr>
        <w:t>1</w:t>
      </w:r>
      <w:r w:rsidRPr="005818D4">
        <w:rPr>
          <w:noProof/>
        </w:rPr>
        <w:t xml:space="preserve"> в </w:t>
      </w:r>
      <w:r w:rsidRPr="00A171AE">
        <w:rPr>
          <w:i/>
          <w:noProof/>
        </w:rPr>
        <w:t>Пси</w:t>
      </w:r>
      <w:r w:rsidRPr="00A171AE">
        <w:rPr>
          <w:i/>
          <w:noProof/>
          <w:vertAlign w:val="subscript"/>
          <w:lang w:val="en-US"/>
        </w:rPr>
        <w:t>T</w:t>
      </w:r>
      <w:r w:rsidRPr="00A171AE">
        <w:rPr>
          <w:i/>
          <w:noProof/>
          <w:vertAlign w:val="subscript"/>
        </w:rPr>
        <w:t>2</w:t>
      </w:r>
      <w:r w:rsidRPr="005818D4">
        <w:t>). Например, по нарративу клиента определить травмировавшие его факты биографии.</w:t>
      </w:r>
    </w:p>
    <w:p w14:paraId="6B246ECC" w14:textId="6F861A48" w:rsidR="00E402CE" w:rsidRPr="005818D4" w:rsidRDefault="00E402CE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noProof/>
        </w:rPr>
        <w:t>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 xml:space="preserve">; </w:t>
      </w:r>
      <w:r w:rsidRPr="005818D4">
        <w:rPr>
          <w:i/>
          <w:lang w:val="en-US"/>
        </w:rPr>
        <w:t>x</w:t>
      </w:r>
      <w:r w:rsidRPr="005818D4">
        <w:rPr>
          <w:i/>
        </w:rPr>
        <w:t>-Пси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(7).</w:t>
      </w:r>
    </w:p>
    <w:p w14:paraId="260D86CA" w14:textId="53406CA5" w:rsidR="00E402CE" w:rsidRDefault="00E402CE" w:rsidP="00AA71FF">
      <w:pPr>
        <w:pStyle w:val="a2"/>
        <w:spacing w:line="360" w:lineRule="auto"/>
      </w:pPr>
      <w:r w:rsidRPr="009D0848">
        <w:rPr>
          <w:i/>
        </w:rPr>
        <w:t>При</w:t>
      </w:r>
      <w:r w:rsidR="009D0848">
        <w:rPr>
          <w:i/>
        </w:rPr>
        <w:t>мер</w:t>
      </w:r>
      <w:r w:rsidRPr="009D0848">
        <w:t>.</w:t>
      </w:r>
      <w:r w:rsidRPr="005818D4">
        <w:t xml:space="preserve"> Реконструировать (например, в ходе психоанализа) психические состояния пациента в детском возрасте 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-Пси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1</w:t>
      </w:r>
      <w:r w:rsidRPr="005818D4">
        <w:t xml:space="preserve">, исходя из ныне сообщаемых им сведений </w:t>
      </w:r>
      <w:r w:rsidRPr="005818D4">
        <w:rPr>
          <w:i/>
          <w:noProof/>
        </w:rPr>
        <w:t>Ф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 xml:space="preserve">1 </w:t>
      </w:r>
      <w:r w:rsidRPr="005818D4">
        <w:t>и постулируемых аналитиком закономерностей психической жизни и социального бытия пациента (</w:t>
      </w:r>
      <w:r w:rsidRPr="005818D4">
        <w:rPr>
          <w:i/>
          <w:noProof/>
        </w:rPr>
        <w:t xml:space="preserve">Пси </w:t>
      </w:r>
      <w:r w:rsidRPr="005818D4">
        <w:rPr>
          <w:noProof/>
        </w:rPr>
        <w:t>и</w:t>
      </w:r>
      <w:r w:rsidRPr="005818D4">
        <w:rPr>
          <w:i/>
          <w:noProof/>
        </w:rPr>
        <w:t xml:space="preserve"> Ф</w:t>
      </w:r>
      <w:r w:rsidRPr="005818D4">
        <w:t>).</w:t>
      </w:r>
    </w:p>
    <w:p w14:paraId="1535C7AA" w14:textId="2EC0C0D8" w:rsidR="00C50C2F" w:rsidRDefault="00C50C2F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noProof/>
        </w:rPr>
        <w:t>Пси</w:t>
      </w:r>
      <w:r w:rsidRPr="005818D4">
        <w:t>} : {</w:t>
      </w:r>
      <w:r w:rsidR="0079483E" w:rsidRPr="005818D4">
        <w:rPr>
          <w:i/>
          <w:lang w:val="en-US"/>
        </w:rPr>
        <w:t>x</w:t>
      </w:r>
      <w:r w:rsidR="0079483E" w:rsidRPr="005818D4">
        <w:rPr>
          <w:i/>
        </w:rPr>
        <w:t>-Ф</w:t>
      </w:r>
      <w:r w:rsidR="0079483E" w:rsidRPr="005818D4">
        <w:rPr>
          <w:i/>
          <w:vertAlign w:val="subscript"/>
          <w:lang w:val="en-US"/>
        </w:rPr>
        <w:t>T</w:t>
      </w:r>
      <w:r w:rsidR="0079483E" w:rsidRPr="005818D4">
        <w:rPr>
          <w:i/>
          <w:vertAlign w:val="subscript"/>
        </w:rPr>
        <w:t>1</w:t>
      </w:r>
      <w:r w:rsidRPr="005818D4">
        <w:t xml:space="preserve">; </w:t>
      </w:r>
      <w:r w:rsidRPr="005818D4">
        <w:rPr>
          <w:i/>
          <w:lang w:val="en-US"/>
        </w:rPr>
        <w:t>x</w:t>
      </w:r>
      <w:r w:rsidRPr="005818D4">
        <w:rPr>
          <w:i/>
        </w:rPr>
        <w:t>-Пси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>
        <w:t>}</w:t>
      </w:r>
      <w:r>
        <w:tab/>
      </w:r>
      <w:r>
        <w:tab/>
        <w:t>(</w:t>
      </w:r>
      <w:r w:rsidR="0079483E">
        <w:t>8</w:t>
      </w:r>
      <w:r>
        <w:t>).</w:t>
      </w:r>
    </w:p>
    <w:p w14:paraId="0093762F" w14:textId="33B2DF82" w:rsidR="0042392F" w:rsidRPr="007E32B9" w:rsidRDefault="00570AAF" w:rsidP="00AA71FF">
      <w:pPr>
        <w:pStyle w:val="a2"/>
        <w:spacing w:line="360" w:lineRule="auto"/>
      </w:pPr>
      <w:bookmarkStart w:id="3" w:name="OLE_LINK1"/>
      <w:bookmarkStart w:id="4" w:name="OLE_LINK2"/>
      <w:r w:rsidRPr="007E32B9">
        <w:t>Пример не приводим</w:t>
      </w:r>
      <w:bookmarkEnd w:id="3"/>
      <w:bookmarkEnd w:id="4"/>
      <w:r w:rsidR="0079483E" w:rsidRPr="007E32B9">
        <w:t>.</w:t>
      </w:r>
    </w:p>
    <w:p w14:paraId="082D03B1" w14:textId="49A52A9F" w:rsidR="0042392F" w:rsidRPr="00CB0CC4" w:rsidRDefault="0042392F" w:rsidP="0042392F">
      <w:pPr>
        <w:pStyle w:val="51"/>
        <w:spacing w:line="360" w:lineRule="auto"/>
        <w:rPr>
          <w:b w:val="0"/>
          <w:i/>
        </w:rPr>
      </w:pPr>
      <w:r w:rsidRPr="00CB0CC4">
        <w:rPr>
          <w:b w:val="0"/>
          <w:i/>
        </w:rPr>
        <w:t xml:space="preserve">Предметы задач типа </w:t>
      </w:r>
      <w:r>
        <w:rPr>
          <w:b w:val="0"/>
          <w:i/>
          <w:lang w:val="en-US"/>
        </w:rPr>
        <w:t>F</w:t>
      </w:r>
      <w:r w:rsidRPr="00CB0CC4">
        <w:rPr>
          <w:b w:val="0"/>
          <w:i/>
        </w:rPr>
        <w:t xml:space="preserve"> : </w:t>
      </w:r>
      <w:r>
        <w:rPr>
          <w:b w:val="0"/>
          <w:i/>
        </w:rPr>
        <w:t xml:space="preserve">А </w:t>
      </w:r>
      <w:r w:rsidRPr="00CB0CC4">
        <w:rPr>
          <w:b w:val="0"/>
          <w:i/>
        </w:rPr>
        <w:t>→</w:t>
      </w:r>
      <w:r>
        <w:rPr>
          <w:b w:val="0"/>
          <w:i/>
        </w:rPr>
        <w:t>Х</w:t>
      </w:r>
    </w:p>
    <w:p w14:paraId="323A0B2E" w14:textId="120B7EB4" w:rsidR="00E402CE" w:rsidRPr="005818D4" w:rsidRDefault="00E402CE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noProof/>
        </w:rPr>
        <w:t>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</w:t>
      </w:r>
      <w:r w:rsidRPr="005818D4">
        <w:rPr>
          <w:i/>
          <w:lang w:val="en-US"/>
        </w:rPr>
        <w:t>x</w:t>
      </w:r>
      <w:r w:rsidRPr="005818D4">
        <w:rPr>
          <w:i/>
        </w:rPr>
        <w:t>-Ф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2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</w:t>
      </w:r>
      <w:r w:rsidR="0079483E">
        <w:t>9</w:t>
      </w:r>
      <w:r w:rsidR="00BB032D">
        <w:t>).</w:t>
      </w:r>
    </w:p>
    <w:p w14:paraId="203B10A2" w14:textId="52D209C5" w:rsidR="00E402CE" w:rsidRPr="005818D4" w:rsidRDefault="00E402CE" w:rsidP="00AA71FF">
      <w:pPr>
        <w:pStyle w:val="a2"/>
        <w:spacing w:line="360" w:lineRule="auto"/>
      </w:pPr>
      <w:r w:rsidRPr="009D0848">
        <w:rPr>
          <w:i/>
        </w:rPr>
        <w:t>При</w:t>
      </w:r>
      <w:r w:rsidR="009D0848">
        <w:rPr>
          <w:i/>
        </w:rPr>
        <w:t>мер</w:t>
      </w:r>
      <w:r w:rsidRPr="005818D4">
        <w:t xml:space="preserve">. </w:t>
      </w:r>
      <w:bookmarkStart w:id="5" w:name="OLE_LINK14"/>
      <w:bookmarkStart w:id="6" w:name="OLE_LINK15"/>
      <w:r w:rsidRPr="005818D4">
        <w:t xml:space="preserve">Прогнозирование функционального состояния лица 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-Ф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2</w:t>
      </w:r>
      <w:r w:rsidRPr="005818D4">
        <w:t xml:space="preserve"> (в частности, у спортсменов) по актуальному психическому состоянию </w:t>
      </w:r>
      <w:r w:rsidRPr="005818D4">
        <w:rPr>
          <w:i/>
          <w:noProof/>
        </w:rPr>
        <w:t>Пси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1</w:t>
      </w:r>
      <w:r w:rsidRPr="005818D4">
        <w:t xml:space="preserve">, </w:t>
      </w:r>
      <w:bookmarkStart w:id="7" w:name="OLE_LINK55"/>
      <w:bookmarkStart w:id="8" w:name="OLE_LINK56"/>
      <w:r w:rsidRPr="005818D4">
        <w:t xml:space="preserve">функциональному состоянию </w:t>
      </w:r>
      <w:r w:rsidRPr="005818D4">
        <w:rPr>
          <w:i/>
          <w:noProof/>
        </w:rPr>
        <w:t>Ф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1</w:t>
      </w:r>
      <w:r w:rsidRPr="005818D4">
        <w:t xml:space="preserve"> и известным закономерностям изменений этих состояний </w:t>
      </w:r>
      <w:bookmarkStart w:id="9" w:name="OLE_LINK48"/>
      <w:bookmarkStart w:id="10" w:name="OLE_LINK49"/>
      <w:r w:rsidRPr="005818D4">
        <w:rPr>
          <w:i/>
          <w:noProof/>
        </w:rPr>
        <w:t xml:space="preserve">Пси </w:t>
      </w:r>
      <w:r w:rsidRPr="005818D4">
        <w:rPr>
          <w:noProof/>
        </w:rPr>
        <w:t>и</w:t>
      </w:r>
      <w:r w:rsidRPr="005818D4">
        <w:rPr>
          <w:i/>
          <w:noProof/>
        </w:rPr>
        <w:t xml:space="preserve"> Ф</w:t>
      </w:r>
      <w:r w:rsidRPr="005818D4">
        <w:t xml:space="preserve"> </w:t>
      </w:r>
      <w:bookmarkEnd w:id="9"/>
      <w:bookmarkEnd w:id="10"/>
      <w:r w:rsidRPr="005818D4">
        <w:t>(в конкретных условиях жизнедеятельности лица, определяемых, например</w:t>
      </w:r>
      <w:bookmarkEnd w:id="7"/>
      <w:bookmarkEnd w:id="8"/>
      <w:r w:rsidRPr="005818D4">
        <w:t>, режимом и графиком тренировок).</w:t>
      </w:r>
      <w:bookmarkEnd w:id="5"/>
      <w:bookmarkEnd w:id="6"/>
      <w:r w:rsidRPr="005818D4">
        <w:t xml:space="preserve"> </w:t>
      </w:r>
    </w:p>
    <w:p w14:paraId="52DE701F" w14:textId="5E0877A9" w:rsidR="00E402CE" w:rsidRPr="005818D4" w:rsidRDefault="00E402CE" w:rsidP="00AA71FF">
      <w:pPr>
        <w:pStyle w:val="a2"/>
        <w:spacing w:line="360" w:lineRule="auto"/>
      </w:pPr>
      <w:bookmarkStart w:id="11" w:name="OLE_LINK7"/>
      <w:bookmarkStart w:id="12" w:name="OLE_LINK8"/>
      <w:r w:rsidRPr="005818D4">
        <w:t xml:space="preserve">{Ф; </w:t>
      </w:r>
      <w:r w:rsidRPr="005818D4">
        <w:rPr>
          <w:noProof/>
        </w:rPr>
        <w:t>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2</w:t>
      </w:r>
      <w:r w:rsidRPr="005818D4">
        <w:t xml:space="preserve">; </w:t>
      </w:r>
      <w:r w:rsidRPr="005818D4">
        <w:rPr>
          <w:i/>
          <w:lang w:val="en-US"/>
        </w:rPr>
        <w:t>x</w:t>
      </w:r>
      <w:r w:rsidRPr="005818D4">
        <w:rPr>
          <w:i/>
        </w:rPr>
        <w:t>-Пси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2</w:t>
      </w:r>
      <w:r w:rsidR="00BB032D">
        <w:t>}</w:t>
      </w:r>
      <w:bookmarkEnd w:id="11"/>
      <w:bookmarkEnd w:id="12"/>
      <w:r w:rsidR="00BB032D">
        <w:tab/>
      </w:r>
      <w:r w:rsidR="00BB032D">
        <w:tab/>
        <w:t>(</w:t>
      </w:r>
      <w:r w:rsidR="0079483E">
        <w:t>10</w:t>
      </w:r>
      <w:r w:rsidR="00BB032D">
        <w:t>).</w:t>
      </w:r>
    </w:p>
    <w:p w14:paraId="6A693517" w14:textId="210C12D1" w:rsidR="00E402CE" w:rsidRDefault="00E402CE" w:rsidP="00AA71FF">
      <w:pPr>
        <w:pStyle w:val="a2"/>
        <w:spacing w:line="360" w:lineRule="auto"/>
      </w:pPr>
      <w:r w:rsidRPr="009D0848">
        <w:rPr>
          <w:i/>
        </w:rPr>
        <w:t>При</w:t>
      </w:r>
      <w:r w:rsidR="009D0848">
        <w:rPr>
          <w:i/>
        </w:rPr>
        <w:t>мер</w:t>
      </w:r>
      <w:r w:rsidRPr="005818D4">
        <w:t xml:space="preserve">. Прогнозирование психического состояния лица в экстремальной ситуации </w:t>
      </w:r>
      <w:r w:rsidRPr="005818D4">
        <w:rPr>
          <w:i/>
          <w:noProof/>
          <w:lang w:val="en-US"/>
        </w:rPr>
        <w:t>x</w:t>
      </w:r>
      <w:r w:rsidRPr="005818D4">
        <w:rPr>
          <w:i/>
          <w:noProof/>
        </w:rPr>
        <w:t>-Пси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2</w:t>
      </w:r>
      <w:r w:rsidRPr="005818D4">
        <w:t xml:space="preserve">, исходя из значимых в этом плане компонентов личности </w:t>
      </w:r>
      <w:r w:rsidRPr="005818D4">
        <w:rPr>
          <w:i/>
          <w:noProof/>
        </w:rPr>
        <w:t>Пси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1</w:t>
      </w:r>
      <w:r w:rsidRPr="005818D4">
        <w:t xml:space="preserve"> и функциональных возможностей </w:t>
      </w:r>
      <w:r w:rsidRPr="005818D4">
        <w:rPr>
          <w:i/>
          <w:noProof/>
        </w:rPr>
        <w:t>Ф</w:t>
      </w:r>
      <w:r w:rsidRPr="005818D4">
        <w:rPr>
          <w:i/>
          <w:noProof/>
          <w:vertAlign w:val="subscript"/>
          <w:lang w:val="en-US"/>
        </w:rPr>
        <w:t>T</w:t>
      </w:r>
      <w:r w:rsidRPr="005818D4">
        <w:rPr>
          <w:i/>
          <w:noProof/>
          <w:vertAlign w:val="subscript"/>
        </w:rPr>
        <w:t>1</w:t>
      </w:r>
      <w:r w:rsidRPr="005818D4">
        <w:t xml:space="preserve">, а также закономерностей </w:t>
      </w:r>
      <w:r w:rsidRPr="005818D4">
        <w:lastRenderedPageBreak/>
        <w:t xml:space="preserve">изменений этих компонентов и возможностей </w:t>
      </w:r>
      <w:r w:rsidRPr="005818D4">
        <w:rPr>
          <w:i/>
          <w:noProof/>
        </w:rPr>
        <w:t xml:space="preserve">Пси </w:t>
      </w:r>
      <w:r w:rsidRPr="005818D4">
        <w:rPr>
          <w:noProof/>
        </w:rPr>
        <w:t>и</w:t>
      </w:r>
      <w:r w:rsidRPr="005818D4">
        <w:rPr>
          <w:i/>
          <w:noProof/>
        </w:rPr>
        <w:t xml:space="preserve"> Ф</w:t>
      </w:r>
      <w:r w:rsidRPr="005818D4">
        <w:t xml:space="preserve"> в условиях экстремальной</w:t>
      </w:r>
      <w:r w:rsidR="000A33E3">
        <w:t xml:space="preserve"> </w:t>
      </w:r>
      <w:r w:rsidRPr="005818D4">
        <w:t>ситуации.</w:t>
      </w:r>
    </w:p>
    <w:p w14:paraId="19887519" w14:textId="51161786" w:rsidR="0079483E" w:rsidRDefault="007E32B9" w:rsidP="00AA71FF">
      <w:pPr>
        <w:pStyle w:val="a2"/>
        <w:spacing w:line="360" w:lineRule="auto"/>
      </w:pPr>
      <w:r w:rsidRPr="005818D4">
        <w:t xml:space="preserve">{Ф; </w:t>
      </w:r>
      <w:r w:rsidRPr="005818D4">
        <w:rPr>
          <w:noProof/>
        </w:rPr>
        <w:t>Пси</w:t>
      </w:r>
      <w:r w:rsidRPr="005818D4">
        <w:t>} : {Ф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; Пси</w:t>
      </w:r>
      <w:r w:rsidRPr="005818D4">
        <w:rPr>
          <w:vertAlign w:val="subscript"/>
          <w:lang w:val="en-US"/>
        </w:rPr>
        <w:t>T</w:t>
      </w:r>
      <w:r w:rsidRPr="005818D4">
        <w:rPr>
          <w:vertAlign w:val="subscript"/>
        </w:rPr>
        <w:t>1</w:t>
      </w:r>
      <w:r w:rsidRPr="005818D4">
        <w:t>}→{</w:t>
      </w:r>
      <w:r w:rsidRPr="007E32B9">
        <w:rPr>
          <w:i/>
        </w:rPr>
        <w:t xml:space="preserve"> </w:t>
      </w:r>
      <w:r w:rsidRPr="00A171AE">
        <w:rPr>
          <w:i/>
          <w:lang w:val="en-US"/>
        </w:rPr>
        <w:t>x</w:t>
      </w:r>
      <w:r w:rsidRPr="00A171AE">
        <w:rPr>
          <w:i/>
        </w:rPr>
        <w:t>-Ф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Pr="005818D4">
        <w:t xml:space="preserve">; </w:t>
      </w:r>
      <w:bookmarkStart w:id="13" w:name="OLE_LINK9"/>
      <w:bookmarkStart w:id="14" w:name="OLE_LINK10"/>
      <w:r w:rsidRPr="005818D4">
        <w:rPr>
          <w:i/>
          <w:lang w:val="en-US"/>
        </w:rPr>
        <w:t>x</w:t>
      </w:r>
      <w:r w:rsidRPr="005818D4">
        <w:rPr>
          <w:i/>
        </w:rPr>
        <w:t>-</w:t>
      </w:r>
      <w:bookmarkEnd w:id="13"/>
      <w:bookmarkEnd w:id="14"/>
      <w:r w:rsidRPr="005818D4">
        <w:rPr>
          <w:i/>
        </w:rPr>
        <w:t>Пси</w:t>
      </w:r>
      <w:r w:rsidRPr="005818D4">
        <w:rPr>
          <w:i/>
          <w:vertAlign w:val="subscript"/>
          <w:lang w:val="en-US"/>
        </w:rPr>
        <w:t>T</w:t>
      </w:r>
      <w:r w:rsidRPr="005818D4">
        <w:rPr>
          <w:i/>
          <w:vertAlign w:val="subscript"/>
        </w:rPr>
        <w:t>2</w:t>
      </w:r>
      <w:r>
        <w:t>}</w:t>
      </w:r>
      <w:r>
        <w:tab/>
      </w:r>
      <w:r>
        <w:tab/>
      </w:r>
      <w:r w:rsidR="0079483E">
        <w:t>(11)</w:t>
      </w:r>
    </w:p>
    <w:p w14:paraId="204FC53B" w14:textId="77777777" w:rsidR="0075074A" w:rsidRPr="007E32B9" w:rsidRDefault="0075074A" w:rsidP="0075074A">
      <w:pPr>
        <w:pStyle w:val="a2"/>
        <w:spacing w:line="360" w:lineRule="auto"/>
      </w:pPr>
      <w:r w:rsidRPr="007E32B9">
        <w:t>Пример не приводим.</w:t>
      </w:r>
    </w:p>
    <w:p w14:paraId="1F7683AA" w14:textId="78C69856" w:rsidR="00E402CE" w:rsidRPr="005818D4" w:rsidRDefault="00062B91" w:rsidP="00AA71FF">
      <w:pPr>
        <w:pStyle w:val="31"/>
        <w:spacing w:line="360" w:lineRule="auto"/>
      </w:pPr>
      <w:r>
        <w:t>Виды предметов познавательных задач</w:t>
      </w:r>
      <w:r w:rsidR="00E402CE" w:rsidRPr="005818D4">
        <w:t xml:space="preserve"> с двумя неизвестными</w:t>
      </w:r>
      <w:r w:rsidR="004E1E6C">
        <w:t xml:space="preserve"> компонентами отображения</w:t>
      </w:r>
    </w:p>
    <w:p w14:paraId="20A5DEC3" w14:textId="3066A04D" w:rsidR="00E402CE" w:rsidRPr="00BB032D" w:rsidRDefault="00062B91" w:rsidP="00062B91">
      <w:pPr>
        <w:pStyle w:val="a2"/>
        <w:spacing w:line="360" w:lineRule="auto"/>
      </w:pPr>
      <w:r>
        <w:t>В таких предметах задач для каждого из двух неизвестных компонентов отображения возможны три варианта: два, где неизвестен какой-либо один из субкомпонентов, и один, где неизвестны оба субкомпонента</w:t>
      </w:r>
      <w:r w:rsidR="0075074A">
        <w:t>.</w:t>
      </w:r>
      <w:r w:rsidR="000A33E3">
        <w:t xml:space="preserve"> </w:t>
      </w:r>
      <w:r w:rsidR="0075074A">
        <w:t>Поэтому</w:t>
      </w:r>
      <w:r w:rsidR="009D0848" w:rsidRPr="002956F5">
        <w:t xml:space="preserve"> в каждом типе задачи с двумя неизвестными</w:t>
      </w:r>
      <w:r w:rsidR="00B73E53">
        <w:t xml:space="preserve"> компонентами отображения</w:t>
      </w:r>
      <w:r w:rsidR="009D0848" w:rsidRPr="002956F5">
        <w:t xml:space="preserve"> можно выделить </w:t>
      </w:r>
      <w:r w:rsidR="00D329FB">
        <w:t>3×3=9 видов</w:t>
      </w:r>
      <w:r w:rsidR="009D0848" w:rsidRPr="002956F5">
        <w:t>.</w:t>
      </w:r>
      <w:r w:rsidR="000A33E3">
        <w:t xml:space="preserve"> </w:t>
      </w:r>
      <w:r w:rsidR="00B73E53">
        <w:t>Так</w:t>
      </w:r>
      <w:r w:rsidR="006361F3" w:rsidRPr="002956F5">
        <w:t xml:space="preserve">, для </w:t>
      </w:r>
      <w:r w:rsidR="00B73E53">
        <w:t xml:space="preserve">предмета </w:t>
      </w:r>
      <w:r w:rsidR="006361F3" w:rsidRPr="002956F5">
        <w:t>задачи</w:t>
      </w:r>
      <w:r w:rsidR="00B73E53">
        <w:t xml:space="preserve"> типа</w:t>
      </w:r>
      <w:r w:rsidR="006361F3" w:rsidRPr="002956F5">
        <w:t xml:space="preserve"> </w:t>
      </w:r>
      <w:r w:rsidR="00E402CE" w:rsidRPr="00A979EB">
        <w:t>X</w:t>
      </w:r>
      <w:r w:rsidR="00987F02">
        <w:t xml:space="preserve"> </w:t>
      </w:r>
      <w:r w:rsidR="00E402CE" w:rsidRPr="00A979EB">
        <w:t>:</w:t>
      </w:r>
      <w:r w:rsidR="00987F02">
        <w:t xml:space="preserve"> </w:t>
      </w:r>
      <w:r w:rsidR="00A979EB" w:rsidRPr="00A979EB">
        <w:t>A</w:t>
      </w:r>
      <w:r w:rsidR="00E402CE" w:rsidRPr="00A979EB">
        <w:t>→</w:t>
      </w:r>
      <w:r w:rsidR="00A979EB" w:rsidRPr="00A979EB">
        <w:t>Y</w:t>
      </w:r>
      <w:r w:rsidR="006361F3" w:rsidRPr="002956F5">
        <w:t xml:space="preserve"> можно </w:t>
      </w:r>
      <w:r w:rsidR="002D6AB6">
        <w:t>рассматривать</w:t>
      </w:r>
      <w:r w:rsidR="00B73E53">
        <w:t>, в частно</w:t>
      </w:r>
      <w:r w:rsidR="00B73E53" w:rsidRPr="00BB032D">
        <w:t>сти,</w:t>
      </w:r>
      <w:r w:rsidR="002D6AB6" w:rsidRPr="00BB032D">
        <w:t xml:space="preserve"> </w:t>
      </w:r>
      <w:r w:rsidR="00E07BC4" w:rsidRPr="00BB032D">
        <w:t>указанные ниже</w:t>
      </w:r>
      <w:r w:rsidR="002D6AB6" w:rsidRPr="00BB032D">
        <w:t xml:space="preserve"> виды</w:t>
      </w:r>
      <w:r w:rsidR="00E07BC4" w:rsidRPr="00BB032D">
        <w:t xml:space="preserve"> (неизвестные субкомпоненты обозначены символами, содержащими </w:t>
      </w:r>
      <w:r w:rsidR="00E07BC4" w:rsidRPr="00A171AE">
        <w:rPr>
          <w:i/>
        </w:rPr>
        <w:t>х</w:t>
      </w:r>
      <w:r w:rsidR="00E07BC4" w:rsidRPr="00BB032D">
        <w:t xml:space="preserve"> или </w:t>
      </w:r>
      <w:r w:rsidR="00E07BC4" w:rsidRPr="00A171AE">
        <w:rPr>
          <w:i/>
        </w:rPr>
        <w:t>у</w:t>
      </w:r>
      <w:r w:rsidR="00E07BC4" w:rsidRPr="00BB032D">
        <w:t>)</w:t>
      </w:r>
      <w:r w:rsidR="002D6AB6" w:rsidRPr="00BB032D">
        <w:t>.</w:t>
      </w:r>
    </w:p>
    <w:p w14:paraId="2D16EBE9" w14:textId="247DD6A6" w:rsidR="004E1C8F" w:rsidRPr="00F414AA" w:rsidRDefault="002956F5" w:rsidP="00AA71FF">
      <w:pPr>
        <w:pStyle w:val="a2"/>
        <w:spacing w:line="360" w:lineRule="auto"/>
      </w:pPr>
      <w:r w:rsidRPr="00F414AA">
        <w:t xml:space="preserve">{Ф; </w:t>
      </w:r>
      <w:r w:rsidRPr="00A171AE">
        <w:rPr>
          <w:i/>
          <w:lang w:val="en-US"/>
        </w:rPr>
        <w:t>x</w:t>
      </w:r>
      <w:r w:rsidRPr="00A171AE">
        <w:rPr>
          <w:i/>
        </w:rPr>
        <w:t>-</w:t>
      </w:r>
      <w:r w:rsidRPr="00A171AE">
        <w:rPr>
          <w:i/>
          <w:noProof/>
        </w:rPr>
        <w:t>Пси</w:t>
      </w:r>
      <w:r w:rsidRPr="00F414AA">
        <w:t>} : 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}→{</w:t>
      </w:r>
      <w:r w:rsidRPr="00A171AE">
        <w:rPr>
          <w:i/>
          <w:lang w:val="en-US"/>
        </w:rPr>
        <w:t>y</w:t>
      </w:r>
      <w:r w:rsidRPr="00A171AE">
        <w:rPr>
          <w:i/>
        </w:rPr>
        <w:t>-Ф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</w:t>
      </w:r>
      <w:r w:rsidR="0075074A">
        <w:t>12</w:t>
      </w:r>
      <w:r w:rsidR="00BB032D">
        <w:t>).</w:t>
      </w:r>
    </w:p>
    <w:p w14:paraId="2F15461F" w14:textId="3B840D35" w:rsidR="002956F5" w:rsidRPr="002D6AB6" w:rsidRDefault="004E1C8F" w:rsidP="00AA71FF">
      <w:pPr>
        <w:pStyle w:val="a2"/>
        <w:spacing w:line="360" w:lineRule="auto"/>
        <w:rPr>
          <w:noProof/>
        </w:rPr>
      </w:pPr>
      <w:r w:rsidRPr="002D6AB6">
        <w:rPr>
          <w:i/>
        </w:rPr>
        <w:t>Пример</w:t>
      </w:r>
      <w:r w:rsidRPr="002D6AB6">
        <w:t>.</w:t>
      </w:r>
      <w:r w:rsidR="002956F5" w:rsidRPr="002D6AB6">
        <w:t xml:space="preserve"> </w:t>
      </w:r>
      <w:bookmarkStart w:id="15" w:name="OLE_LINK3"/>
      <w:bookmarkStart w:id="16" w:name="OLE_LINK4"/>
      <w:r w:rsidR="002956F5" w:rsidRPr="002D6AB6">
        <w:rPr>
          <w:noProof/>
        </w:rPr>
        <w:t xml:space="preserve">Предметом исследования являются психологические механизмы познания (закономерность их функционирования </w:t>
      </w:r>
      <w:r w:rsidR="002956F5" w:rsidRPr="002D6AB6">
        <w:rPr>
          <w:i/>
          <w:noProof/>
          <w:lang w:val="en-US"/>
        </w:rPr>
        <w:t>x</w:t>
      </w:r>
      <w:r w:rsidR="002956F5" w:rsidRPr="002D6AB6">
        <w:rPr>
          <w:i/>
          <w:noProof/>
        </w:rPr>
        <w:t>-Пси</w:t>
      </w:r>
      <w:r w:rsidR="002956F5" w:rsidRPr="002D6AB6">
        <w:rPr>
          <w:noProof/>
        </w:rPr>
        <w:t>), в определённой форме эпистемической активности лица, в их соотношении с внешним результатом (</w:t>
      </w:r>
      <w:r w:rsidR="002956F5" w:rsidRPr="002D6AB6">
        <w:rPr>
          <w:i/>
          <w:lang w:val="en-US"/>
        </w:rPr>
        <w:t>y</w:t>
      </w:r>
      <w:r w:rsidR="002956F5" w:rsidRPr="002D6AB6">
        <w:rPr>
          <w:i/>
        </w:rPr>
        <w:t>-Ф</w:t>
      </w:r>
      <w:r w:rsidR="002956F5" w:rsidRPr="002D6AB6">
        <w:rPr>
          <w:i/>
          <w:vertAlign w:val="subscript"/>
          <w:lang w:val="en-US"/>
        </w:rPr>
        <w:t>T</w:t>
      </w:r>
      <w:r w:rsidR="002956F5" w:rsidRPr="002D6AB6">
        <w:rPr>
          <w:i/>
          <w:vertAlign w:val="subscript"/>
        </w:rPr>
        <w:t>2</w:t>
      </w:r>
      <w:r w:rsidR="002956F5" w:rsidRPr="002D6AB6">
        <w:rPr>
          <w:noProof/>
        </w:rPr>
        <w:t>)</w:t>
      </w:r>
      <w:bookmarkEnd w:id="15"/>
      <w:bookmarkEnd w:id="16"/>
      <w:r w:rsidR="002956F5" w:rsidRPr="002D6AB6">
        <w:rPr>
          <w:noProof/>
        </w:rPr>
        <w:t>.</w:t>
      </w:r>
    </w:p>
    <w:p w14:paraId="741D86AE" w14:textId="0AA06F61" w:rsidR="004E1C8F" w:rsidRPr="002D6AB6" w:rsidRDefault="002956F5" w:rsidP="00AA71FF">
      <w:pPr>
        <w:pStyle w:val="a2"/>
        <w:spacing w:line="360" w:lineRule="auto"/>
      </w:pPr>
      <w:r w:rsidRPr="00F414AA">
        <w:t xml:space="preserve">{Ф; </w:t>
      </w:r>
      <w:r w:rsidRPr="00A171AE">
        <w:rPr>
          <w:i/>
          <w:lang w:val="en-US"/>
        </w:rPr>
        <w:t>x</w:t>
      </w:r>
      <w:r w:rsidRPr="00A171AE">
        <w:rPr>
          <w:i/>
        </w:rPr>
        <w:t>-</w:t>
      </w:r>
      <w:r w:rsidRPr="00A171AE">
        <w:rPr>
          <w:i/>
          <w:noProof/>
        </w:rPr>
        <w:t>Пси</w:t>
      </w:r>
      <w:r w:rsidRPr="00F414AA">
        <w:t>} : 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}→{Ф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2</w:t>
      </w:r>
      <w:r w:rsidRPr="00F414AA">
        <w:t xml:space="preserve">; </w:t>
      </w:r>
      <w:r w:rsidRPr="00A171AE">
        <w:rPr>
          <w:i/>
          <w:lang w:val="en-US"/>
        </w:rPr>
        <w:t>y</w:t>
      </w:r>
      <w:r w:rsidRPr="00A171AE">
        <w:rPr>
          <w:i/>
        </w:rPr>
        <w:t>-Пси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</w:t>
      </w:r>
      <w:r w:rsidR="0075074A">
        <w:t>13</w:t>
      </w:r>
      <w:r w:rsidR="00BB032D">
        <w:t>).</w:t>
      </w:r>
    </w:p>
    <w:p w14:paraId="462BAB00" w14:textId="2689F6CA" w:rsidR="004E1C8F" w:rsidRPr="002D6AB6" w:rsidRDefault="004E1C8F" w:rsidP="00AA71FF">
      <w:pPr>
        <w:pStyle w:val="a2"/>
        <w:spacing w:line="360" w:lineRule="auto"/>
        <w:rPr>
          <w:noProof/>
        </w:rPr>
      </w:pPr>
      <w:r w:rsidRPr="002D6AB6">
        <w:rPr>
          <w:i/>
        </w:rPr>
        <w:t>Пример</w:t>
      </w:r>
      <w:r w:rsidRPr="002D6AB6">
        <w:t xml:space="preserve">. </w:t>
      </w:r>
      <w:r w:rsidR="002956F5" w:rsidRPr="002D6AB6">
        <w:rPr>
          <w:noProof/>
        </w:rPr>
        <w:t xml:space="preserve">Предметом исследования являются психологические механизмы познания (закономерность их функционирования </w:t>
      </w:r>
      <w:r w:rsidR="002956F5" w:rsidRPr="002D6AB6">
        <w:rPr>
          <w:i/>
          <w:noProof/>
          <w:lang w:val="en-US"/>
        </w:rPr>
        <w:t>x</w:t>
      </w:r>
      <w:r w:rsidR="002956F5" w:rsidRPr="002D6AB6">
        <w:rPr>
          <w:i/>
          <w:noProof/>
        </w:rPr>
        <w:t>-Пси</w:t>
      </w:r>
      <w:r w:rsidR="002956F5" w:rsidRPr="002D6AB6">
        <w:rPr>
          <w:noProof/>
        </w:rPr>
        <w:t>), в определённой форме эпистемической активности лица, в их соотношении с психическим результатом для данного лица (</w:t>
      </w:r>
      <w:r w:rsidR="002956F5" w:rsidRPr="002D6AB6">
        <w:rPr>
          <w:i/>
          <w:lang w:val="en-US"/>
        </w:rPr>
        <w:t>y</w:t>
      </w:r>
      <w:r w:rsidR="002956F5" w:rsidRPr="002D6AB6">
        <w:rPr>
          <w:i/>
        </w:rPr>
        <w:t>-Пси</w:t>
      </w:r>
      <w:r w:rsidR="002956F5" w:rsidRPr="002D6AB6">
        <w:rPr>
          <w:i/>
          <w:vertAlign w:val="subscript"/>
          <w:lang w:val="en-US"/>
        </w:rPr>
        <w:t>T</w:t>
      </w:r>
      <w:r w:rsidR="002956F5" w:rsidRPr="002D6AB6">
        <w:rPr>
          <w:i/>
          <w:vertAlign w:val="subscript"/>
        </w:rPr>
        <w:t>2</w:t>
      </w:r>
      <w:r w:rsidR="002956F5" w:rsidRPr="002D6AB6">
        <w:rPr>
          <w:noProof/>
        </w:rPr>
        <w:t>).</w:t>
      </w:r>
    </w:p>
    <w:p w14:paraId="15CD780E" w14:textId="47DDA43F" w:rsidR="004E1C8F" w:rsidRPr="002D6AB6" w:rsidRDefault="00E402CE" w:rsidP="00AA71FF">
      <w:pPr>
        <w:pStyle w:val="a2"/>
        <w:spacing w:line="360" w:lineRule="auto"/>
      </w:pPr>
      <w:r w:rsidRPr="00F414AA">
        <w:t>{</w:t>
      </w:r>
      <w:r w:rsidRPr="00A171AE">
        <w:rPr>
          <w:i/>
          <w:lang w:val="en-US"/>
        </w:rPr>
        <w:t>x</w:t>
      </w:r>
      <w:r w:rsidRPr="00A171AE">
        <w:rPr>
          <w:i/>
        </w:rPr>
        <w:t>-Ф</w:t>
      </w:r>
      <w:r w:rsidRPr="00F414AA">
        <w:t xml:space="preserve">; </w:t>
      </w:r>
      <w:r w:rsidRPr="00F414AA">
        <w:rPr>
          <w:noProof/>
        </w:rPr>
        <w:t>Пси</w:t>
      </w:r>
      <w:r w:rsidRPr="00F414AA">
        <w:t>} : 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}→{</w:t>
      </w:r>
      <w:r w:rsidRPr="00A171AE">
        <w:rPr>
          <w:i/>
          <w:lang w:val="en-US"/>
        </w:rPr>
        <w:t>y</w:t>
      </w:r>
      <w:r w:rsidRPr="00A171AE">
        <w:rPr>
          <w:i/>
        </w:rPr>
        <w:t>-Ф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2</w:t>
      </w:r>
      <w:r w:rsidRPr="00F414AA">
        <w:t>}</w:t>
      </w:r>
      <w:r w:rsidR="00BB032D">
        <w:tab/>
      </w:r>
      <w:r w:rsidR="00BB032D">
        <w:tab/>
        <w:t>(</w:t>
      </w:r>
      <w:r w:rsidR="0075074A">
        <w:t>14</w:t>
      </w:r>
      <w:r w:rsidR="00BB032D">
        <w:t>).</w:t>
      </w:r>
    </w:p>
    <w:p w14:paraId="02F73030" w14:textId="39D3F2EF" w:rsidR="00E402CE" w:rsidRPr="002D6AB6" w:rsidRDefault="004E1C8F" w:rsidP="00AA71FF">
      <w:pPr>
        <w:pStyle w:val="a2"/>
        <w:spacing w:line="360" w:lineRule="auto"/>
      </w:pPr>
      <w:r w:rsidRPr="002D6AB6">
        <w:rPr>
          <w:i/>
        </w:rPr>
        <w:t>Пример</w:t>
      </w:r>
      <w:r w:rsidRPr="002D6AB6">
        <w:t xml:space="preserve">. </w:t>
      </w:r>
      <w:r w:rsidR="00E402CE" w:rsidRPr="002D6AB6">
        <w:rPr>
          <w:noProof/>
        </w:rPr>
        <w:t xml:space="preserve">Пусть </w:t>
      </w:r>
      <w:r w:rsidR="00E402CE" w:rsidRPr="002D6AB6">
        <w:rPr>
          <w:i/>
          <w:noProof/>
        </w:rPr>
        <w:t>Пси</w:t>
      </w:r>
      <w:r w:rsidR="00E402CE" w:rsidRPr="002D6AB6">
        <w:rPr>
          <w:i/>
          <w:noProof/>
          <w:vertAlign w:val="subscript"/>
          <w:lang w:val="en-US"/>
        </w:rPr>
        <w:t>T</w:t>
      </w:r>
      <w:r w:rsidR="00E402CE" w:rsidRPr="002D6AB6">
        <w:rPr>
          <w:i/>
          <w:noProof/>
          <w:vertAlign w:val="subscript"/>
        </w:rPr>
        <w:t>1</w:t>
      </w:r>
      <w:r w:rsidR="00E402CE" w:rsidRPr="002D6AB6">
        <w:t xml:space="preserve"> – внутренняя составляющая компетентности учащегося в данной предметной области до изучения некоторого учебного курса; </w:t>
      </w:r>
      <w:r w:rsidR="00E402CE" w:rsidRPr="002D6AB6">
        <w:rPr>
          <w:i/>
        </w:rPr>
        <w:t>Ф</w:t>
      </w:r>
      <w:r w:rsidR="00E402CE" w:rsidRPr="002D6AB6">
        <w:rPr>
          <w:i/>
          <w:vertAlign w:val="subscript"/>
          <w:lang w:val="en-US"/>
        </w:rPr>
        <w:t>T</w:t>
      </w:r>
      <w:r w:rsidR="00E402CE" w:rsidRPr="002D6AB6">
        <w:rPr>
          <w:i/>
          <w:vertAlign w:val="subscript"/>
        </w:rPr>
        <w:t>1</w:t>
      </w:r>
      <w:r w:rsidR="00E402CE" w:rsidRPr="002D6AB6">
        <w:t xml:space="preserve"> – внешняя составляющая той же компетентности. Тогда </w:t>
      </w:r>
      <w:r w:rsidR="00E402CE" w:rsidRPr="002D6AB6">
        <w:rPr>
          <w:i/>
          <w:noProof/>
        </w:rPr>
        <w:t>Пси</w:t>
      </w:r>
      <w:r w:rsidR="00E402CE" w:rsidRPr="002D6AB6">
        <w:rPr>
          <w:i/>
          <w:noProof/>
          <w:vertAlign w:val="subscript"/>
        </w:rPr>
        <w:t>Т2</w:t>
      </w:r>
      <w:r w:rsidR="00E402CE" w:rsidRPr="002D6AB6">
        <w:rPr>
          <w:noProof/>
        </w:rPr>
        <w:t xml:space="preserve"> – предполагаемая внутренняя, а </w:t>
      </w:r>
      <w:r w:rsidR="00E402CE" w:rsidRPr="002D6AB6">
        <w:rPr>
          <w:i/>
          <w:noProof/>
        </w:rPr>
        <w:t>Ф</w:t>
      </w:r>
      <w:r w:rsidR="00E402CE" w:rsidRPr="002D6AB6">
        <w:rPr>
          <w:i/>
          <w:noProof/>
          <w:vertAlign w:val="subscript"/>
          <w:lang w:val="en-US"/>
        </w:rPr>
        <w:t>T</w:t>
      </w:r>
      <w:r w:rsidR="00E402CE" w:rsidRPr="002D6AB6">
        <w:rPr>
          <w:i/>
          <w:noProof/>
          <w:vertAlign w:val="subscript"/>
        </w:rPr>
        <w:t>2</w:t>
      </w:r>
      <w:r w:rsidR="00E402CE" w:rsidRPr="002D6AB6">
        <w:rPr>
          <w:noProof/>
        </w:rPr>
        <w:t xml:space="preserve"> – внешняя составляющие компетентности после изучения курса. Необходимо выяснить зависимость между </w:t>
      </w:r>
      <w:r w:rsidR="00E402CE" w:rsidRPr="002D6AB6">
        <w:rPr>
          <w:noProof/>
        </w:rPr>
        <w:lastRenderedPageBreak/>
        <w:t xml:space="preserve">совокупностью </w:t>
      </w:r>
      <w:r w:rsidR="00F414AA">
        <w:rPr>
          <w:noProof/>
        </w:rPr>
        <w:t>компонентов</w:t>
      </w:r>
      <w:r w:rsidR="00E402CE" w:rsidRPr="002D6AB6">
        <w:rPr>
          <w:noProof/>
        </w:rPr>
        <w:t xml:space="preserve"> учебного процесса </w:t>
      </w:r>
      <w:r w:rsidR="00E402CE" w:rsidRPr="002D6AB6">
        <w:rPr>
          <w:i/>
          <w:noProof/>
          <w:lang w:val="en-US"/>
        </w:rPr>
        <w:t>x</w:t>
      </w:r>
      <w:r w:rsidR="00E402CE" w:rsidRPr="002D6AB6">
        <w:rPr>
          <w:i/>
          <w:noProof/>
        </w:rPr>
        <w:t>-Ф</w:t>
      </w:r>
      <w:r w:rsidR="00E402CE" w:rsidRPr="002D6AB6">
        <w:rPr>
          <w:noProof/>
        </w:rPr>
        <w:t xml:space="preserve"> (преподаватели, учебные материалы и т.д.) и приобретённой учеником внешней компетентностью </w:t>
      </w:r>
      <w:r w:rsidR="00E402CE" w:rsidRPr="002D6AB6">
        <w:rPr>
          <w:i/>
          <w:lang w:val="en-US"/>
        </w:rPr>
        <w:t>y</w:t>
      </w:r>
      <w:r w:rsidR="00E402CE" w:rsidRPr="002D6AB6">
        <w:rPr>
          <w:i/>
        </w:rPr>
        <w:t>-Ф</w:t>
      </w:r>
      <w:r w:rsidR="00E402CE" w:rsidRPr="002D6AB6">
        <w:rPr>
          <w:i/>
          <w:vertAlign w:val="subscript"/>
          <w:lang w:val="en-US"/>
        </w:rPr>
        <w:t>T</w:t>
      </w:r>
      <w:r w:rsidR="00E402CE" w:rsidRPr="002D6AB6">
        <w:rPr>
          <w:i/>
          <w:vertAlign w:val="subscript"/>
        </w:rPr>
        <w:t>2</w:t>
      </w:r>
      <w:r w:rsidR="00E402CE" w:rsidRPr="002D6AB6">
        <w:rPr>
          <w:noProof/>
        </w:rPr>
        <w:t>.</w:t>
      </w:r>
    </w:p>
    <w:p w14:paraId="47E35886" w14:textId="10CE8317" w:rsidR="00ED1308" w:rsidRPr="002D6AB6" w:rsidRDefault="00E402CE" w:rsidP="00AA71FF">
      <w:pPr>
        <w:pStyle w:val="a2"/>
        <w:spacing w:line="360" w:lineRule="auto"/>
      </w:pPr>
      <w:r w:rsidRPr="00F414AA">
        <w:t>{</w:t>
      </w:r>
      <w:r w:rsidRPr="00A171AE">
        <w:rPr>
          <w:i/>
          <w:lang w:val="en-US"/>
        </w:rPr>
        <w:t>x</w:t>
      </w:r>
      <w:r w:rsidRPr="00A171AE">
        <w:rPr>
          <w:i/>
        </w:rPr>
        <w:t>-Ф</w:t>
      </w:r>
      <w:r w:rsidRPr="00F414AA">
        <w:t xml:space="preserve">; </w:t>
      </w:r>
      <w:r w:rsidRPr="00F414AA">
        <w:rPr>
          <w:noProof/>
        </w:rPr>
        <w:t>Пси</w:t>
      </w:r>
      <w:r w:rsidRPr="00F414AA">
        <w:t>} : 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}→{Ф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2</w:t>
      </w:r>
      <w:r w:rsidRPr="00F414AA">
        <w:t xml:space="preserve">; </w:t>
      </w:r>
      <w:r w:rsidRPr="00A171AE">
        <w:rPr>
          <w:i/>
          <w:lang w:val="en-US"/>
        </w:rPr>
        <w:t>y</w:t>
      </w:r>
      <w:r w:rsidRPr="00A171AE">
        <w:rPr>
          <w:i/>
        </w:rPr>
        <w:t>-Пси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="00BB032D">
        <w:t>}</w:t>
      </w:r>
      <w:r w:rsidR="00BB032D">
        <w:tab/>
      </w:r>
      <w:r w:rsidR="00BB032D">
        <w:tab/>
        <w:t>(13).</w:t>
      </w:r>
    </w:p>
    <w:p w14:paraId="594AFBCD" w14:textId="2B66793A" w:rsidR="00E402CE" w:rsidRDefault="00ED1308" w:rsidP="00AA71FF">
      <w:pPr>
        <w:pStyle w:val="a2"/>
        <w:spacing w:line="360" w:lineRule="auto"/>
      </w:pPr>
      <w:r w:rsidRPr="002D6AB6">
        <w:rPr>
          <w:i/>
        </w:rPr>
        <w:t>Пример</w:t>
      </w:r>
      <w:r w:rsidRPr="002D6AB6">
        <w:t xml:space="preserve">. </w:t>
      </w:r>
      <w:r w:rsidR="0042518C">
        <w:rPr>
          <w:noProof/>
        </w:rPr>
        <w:t>Если</w:t>
      </w:r>
      <w:r w:rsidR="00E402CE" w:rsidRPr="002D6AB6">
        <w:rPr>
          <w:noProof/>
        </w:rPr>
        <w:t xml:space="preserve"> </w:t>
      </w:r>
      <w:r w:rsidR="00E402CE" w:rsidRPr="002D6AB6">
        <w:rPr>
          <w:i/>
          <w:noProof/>
        </w:rPr>
        <w:t>Пси</w:t>
      </w:r>
      <w:r w:rsidR="00E402CE" w:rsidRPr="002D6AB6">
        <w:rPr>
          <w:i/>
          <w:noProof/>
          <w:vertAlign w:val="subscript"/>
          <w:lang w:val="en-US"/>
        </w:rPr>
        <w:t>T</w:t>
      </w:r>
      <w:r w:rsidR="00E402CE" w:rsidRPr="002D6AB6">
        <w:rPr>
          <w:i/>
          <w:noProof/>
          <w:vertAlign w:val="subscript"/>
        </w:rPr>
        <w:t>1</w:t>
      </w:r>
      <w:r w:rsidR="00E402CE" w:rsidRPr="002D6AB6">
        <w:t xml:space="preserve"> – внутренняя составляющая компетентности учащегося в данной предметной области до изучения некоторого учебного курса; </w:t>
      </w:r>
      <w:r w:rsidR="00E402CE" w:rsidRPr="002D6AB6">
        <w:rPr>
          <w:i/>
        </w:rPr>
        <w:t>Ф</w:t>
      </w:r>
      <w:r w:rsidR="00E402CE" w:rsidRPr="002D6AB6">
        <w:rPr>
          <w:i/>
          <w:vertAlign w:val="subscript"/>
          <w:lang w:val="en-US"/>
        </w:rPr>
        <w:t>T</w:t>
      </w:r>
      <w:r w:rsidR="00E402CE" w:rsidRPr="002D6AB6">
        <w:rPr>
          <w:i/>
          <w:vertAlign w:val="subscript"/>
        </w:rPr>
        <w:t>1</w:t>
      </w:r>
      <w:r w:rsidR="00E402CE" w:rsidRPr="002D6AB6">
        <w:t xml:space="preserve"> – внешняя составляющая той же компетентности. Тогда </w:t>
      </w:r>
      <w:r w:rsidR="00E402CE" w:rsidRPr="002D6AB6">
        <w:rPr>
          <w:i/>
          <w:noProof/>
          <w:lang w:val="en-US"/>
        </w:rPr>
        <w:t>y</w:t>
      </w:r>
      <w:r w:rsidR="00E402CE" w:rsidRPr="002D6AB6">
        <w:rPr>
          <w:i/>
          <w:noProof/>
        </w:rPr>
        <w:t>-Пси</w:t>
      </w:r>
      <w:r w:rsidR="00E402CE" w:rsidRPr="002D6AB6">
        <w:rPr>
          <w:i/>
          <w:noProof/>
          <w:vertAlign w:val="subscript"/>
        </w:rPr>
        <w:t>Т2</w:t>
      </w:r>
      <w:r w:rsidR="00E402CE" w:rsidRPr="002D6AB6">
        <w:rPr>
          <w:noProof/>
        </w:rPr>
        <w:t xml:space="preserve"> – предполагаемая внутренняя, а </w:t>
      </w:r>
      <w:r w:rsidR="00E402CE" w:rsidRPr="002D6AB6">
        <w:rPr>
          <w:i/>
          <w:noProof/>
        </w:rPr>
        <w:t>Ф</w:t>
      </w:r>
      <w:r w:rsidR="00E402CE" w:rsidRPr="002D6AB6">
        <w:rPr>
          <w:i/>
          <w:noProof/>
          <w:vertAlign w:val="subscript"/>
          <w:lang w:val="en-US"/>
        </w:rPr>
        <w:t>T</w:t>
      </w:r>
      <w:r w:rsidR="00E402CE" w:rsidRPr="002D6AB6">
        <w:rPr>
          <w:i/>
          <w:noProof/>
          <w:vertAlign w:val="subscript"/>
        </w:rPr>
        <w:t>2</w:t>
      </w:r>
      <w:r w:rsidR="00E402CE" w:rsidRPr="002D6AB6">
        <w:rPr>
          <w:noProof/>
        </w:rPr>
        <w:t xml:space="preserve"> – внешняя составляющие компетентности после изучения курса. Необходимо выяснить зависимость между совокупностью </w:t>
      </w:r>
      <w:r w:rsidR="00F414AA">
        <w:rPr>
          <w:noProof/>
        </w:rPr>
        <w:t>компонентов</w:t>
      </w:r>
      <w:r w:rsidR="00E402CE" w:rsidRPr="002D6AB6">
        <w:rPr>
          <w:noProof/>
        </w:rPr>
        <w:t xml:space="preserve"> учебного процесса </w:t>
      </w:r>
      <w:r w:rsidR="00E402CE" w:rsidRPr="002D6AB6">
        <w:rPr>
          <w:i/>
          <w:noProof/>
          <w:lang w:val="en-US"/>
        </w:rPr>
        <w:t>x</w:t>
      </w:r>
      <w:r w:rsidR="00E402CE" w:rsidRPr="002D6AB6">
        <w:rPr>
          <w:i/>
          <w:noProof/>
        </w:rPr>
        <w:t>-Ф</w:t>
      </w:r>
      <w:r w:rsidR="00E402CE" w:rsidRPr="002D6AB6">
        <w:rPr>
          <w:noProof/>
        </w:rPr>
        <w:t xml:space="preserve"> (преподаватели, учебные материалы и т.д.) и </w:t>
      </w:r>
      <w:r w:rsidR="00E402CE" w:rsidRPr="005818D4">
        <w:rPr>
          <w:noProof/>
        </w:rPr>
        <w:t xml:space="preserve">приобретённой учеником </w:t>
      </w:r>
      <w:r w:rsidR="00E402CE" w:rsidRPr="00A171AE">
        <w:rPr>
          <w:i/>
          <w:noProof/>
        </w:rPr>
        <w:t>внутренней</w:t>
      </w:r>
      <w:r w:rsidR="00E402CE" w:rsidRPr="005818D4">
        <w:rPr>
          <w:noProof/>
        </w:rPr>
        <w:t xml:space="preserve"> компетентностью </w:t>
      </w:r>
      <w:r w:rsidR="00E402CE" w:rsidRPr="005818D4">
        <w:rPr>
          <w:i/>
          <w:lang w:val="en-US"/>
        </w:rPr>
        <w:t>y</w:t>
      </w:r>
      <w:r w:rsidR="00E402CE" w:rsidRPr="005818D4">
        <w:rPr>
          <w:i/>
        </w:rPr>
        <w:t>-Пси</w:t>
      </w:r>
      <w:r w:rsidR="00E402CE" w:rsidRPr="005818D4">
        <w:rPr>
          <w:i/>
          <w:vertAlign w:val="subscript"/>
          <w:lang w:val="en-US"/>
        </w:rPr>
        <w:t>T</w:t>
      </w:r>
      <w:r w:rsidR="00E402CE" w:rsidRPr="005818D4">
        <w:rPr>
          <w:i/>
          <w:vertAlign w:val="subscript"/>
        </w:rPr>
        <w:t>2</w:t>
      </w:r>
      <w:r w:rsidR="00E402CE" w:rsidRPr="005818D4">
        <w:rPr>
          <w:noProof/>
        </w:rPr>
        <w:t>.</w:t>
      </w:r>
    </w:p>
    <w:p w14:paraId="3AB0966D" w14:textId="74245305" w:rsidR="00987F02" w:rsidRDefault="00987F02" w:rsidP="00AA71FF">
      <w:pPr>
        <w:pStyle w:val="a2"/>
        <w:spacing w:line="360" w:lineRule="auto"/>
        <w:rPr>
          <w:color w:val="FF0000"/>
        </w:rPr>
      </w:pPr>
      <w:r w:rsidRPr="00F414AA">
        <w:t>{</w:t>
      </w:r>
      <w:r w:rsidRPr="00A171AE">
        <w:rPr>
          <w:i/>
          <w:lang w:val="en-US"/>
        </w:rPr>
        <w:t>x</w:t>
      </w:r>
      <w:r w:rsidRPr="00A171AE">
        <w:rPr>
          <w:i/>
        </w:rPr>
        <w:t>-Ф</w:t>
      </w:r>
      <w:r w:rsidRPr="00F414AA">
        <w:t xml:space="preserve">; </w:t>
      </w:r>
      <w:r w:rsidRPr="00A171AE">
        <w:rPr>
          <w:i/>
          <w:lang w:val="en-US"/>
        </w:rPr>
        <w:t>x</w:t>
      </w:r>
      <w:r w:rsidRPr="00A171AE">
        <w:rPr>
          <w:i/>
        </w:rPr>
        <w:t>-</w:t>
      </w:r>
      <w:r w:rsidRPr="00A171AE">
        <w:rPr>
          <w:i/>
          <w:noProof/>
        </w:rPr>
        <w:t>Пси</w:t>
      </w:r>
      <w:r w:rsidRPr="00F414AA">
        <w:t>} : {Ф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; Пси</w:t>
      </w:r>
      <w:r w:rsidRPr="00F414AA">
        <w:rPr>
          <w:vertAlign w:val="subscript"/>
          <w:lang w:val="en-US"/>
        </w:rPr>
        <w:t>T</w:t>
      </w:r>
      <w:r w:rsidRPr="00F414AA">
        <w:rPr>
          <w:vertAlign w:val="subscript"/>
        </w:rPr>
        <w:t>1</w:t>
      </w:r>
      <w:r w:rsidRPr="00F414AA">
        <w:t>}→{</w:t>
      </w:r>
      <w:r w:rsidRPr="00A171AE">
        <w:rPr>
          <w:i/>
          <w:lang w:val="en-US"/>
        </w:rPr>
        <w:t>y</w:t>
      </w:r>
      <w:r w:rsidRPr="00A171AE">
        <w:rPr>
          <w:i/>
        </w:rPr>
        <w:t>-Ф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 w:rsidRPr="00F414AA">
        <w:t xml:space="preserve">; </w:t>
      </w:r>
      <w:r w:rsidRPr="00A171AE">
        <w:rPr>
          <w:i/>
          <w:lang w:val="en-US"/>
        </w:rPr>
        <w:t>y</w:t>
      </w:r>
      <w:r w:rsidRPr="00A171AE">
        <w:rPr>
          <w:i/>
        </w:rPr>
        <w:t>-Пси</w:t>
      </w:r>
      <w:r w:rsidRPr="00A171AE">
        <w:rPr>
          <w:i/>
          <w:vertAlign w:val="subscript"/>
          <w:lang w:val="en-US"/>
        </w:rPr>
        <w:t>T</w:t>
      </w:r>
      <w:r w:rsidRPr="00A171AE">
        <w:rPr>
          <w:i/>
          <w:vertAlign w:val="subscript"/>
        </w:rPr>
        <w:t>2</w:t>
      </w:r>
      <w:r>
        <w:t>}</w:t>
      </w:r>
      <w:r>
        <w:tab/>
      </w:r>
      <w:r>
        <w:tab/>
        <w:t>(14).</w:t>
      </w:r>
    </w:p>
    <w:p w14:paraId="06C16AA9" w14:textId="33E11198" w:rsidR="00A861D5" w:rsidRPr="007E32B9" w:rsidRDefault="00987F02" w:rsidP="00AA71FF">
      <w:pPr>
        <w:pStyle w:val="a2"/>
        <w:spacing w:line="360" w:lineRule="auto"/>
      </w:pPr>
      <w:r w:rsidRPr="007E32B9">
        <w:rPr>
          <w:i/>
        </w:rPr>
        <w:t>Пример</w:t>
      </w:r>
      <w:r w:rsidRPr="007E32B9">
        <w:t xml:space="preserve">. </w:t>
      </w:r>
      <w:r w:rsidR="0042518C" w:rsidRPr="007E32B9">
        <w:t xml:space="preserve">В отображении, описывающем процесс изучения лицом некого учебного курса (см. предыдущий пример), неизвестными являются все функциональные субкомпоненты и субкомпоненты образа. </w:t>
      </w:r>
      <w:r w:rsidR="0042518C" w:rsidRPr="007E32B9">
        <w:rPr>
          <w:noProof/>
        </w:rPr>
        <w:t>Необходимо выяснить зависимость между совокупностью всех</w:t>
      </w:r>
      <w:r w:rsidR="000A3D0C" w:rsidRPr="007E32B9">
        <w:rPr>
          <w:noProof/>
        </w:rPr>
        <w:t xml:space="preserve"> нормативных</w:t>
      </w:r>
      <w:r w:rsidR="0042518C" w:rsidRPr="007E32B9">
        <w:rPr>
          <w:noProof/>
        </w:rPr>
        <w:t xml:space="preserve"> компонентов учебного процесса </w:t>
      </w:r>
      <w:r w:rsidR="0042518C" w:rsidRPr="007E32B9">
        <w:rPr>
          <w:i/>
          <w:noProof/>
          <w:lang w:val="en-US"/>
        </w:rPr>
        <w:t>x</w:t>
      </w:r>
      <w:r w:rsidR="0042518C" w:rsidRPr="007E32B9">
        <w:rPr>
          <w:i/>
          <w:noProof/>
        </w:rPr>
        <w:t>-Ф</w:t>
      </w:r>
      <w:r w:rsidR="0042518C" w:rsidRPr="007E32B9">
        <w:rPr>
          <w:noProof/>
        </w:rPr>
        <w:t xml:space="preserve"> (преподаватели, учебные материалы и т.д.)</w:t>
      </w:r>
      <w:r w:rsidR="000A3D0C" w:rsidRPr="007E32B9">
        <w:rPr>
          <w:noProof/>
        </w:rPr>
        <w:t>, психологическими механизмами лица, используемым</w:t>
      </w:r>
      <w:r w:rsidR="00C6107D" w:rsidRPr="007E32B9">
        <w:rPr>
          <w:noProof/>
        </w:rPr>
        <w:t>и</w:t>
      </w:r>
      <w:r w:rsidR="000A33E3">
        <w:rPr>
          <w:noProof/>
        </w:rPr>
        <w:t xml:space="preserve"> </w:t>
      </w:r>
      <w:r w:rsidR="00C6107D" w:rsidRPr="007E32B9">
        <w:rPr>
          <w:noProof/>
        </w:rPr>
        <w:t>им</w:t>
      </w:r>
      <w:r w:rsidR="000A3D0C" w:rsidRPr="007E32B9">
        <w:rPr>
          <w:noProof/>
        </w:rPr>
        <w:t xml:space="preserve"> в данном процессе учения, а также </w:t>
      </w:r>
      <w:r w:rsidR="0042518C" w:rsidRPr="007E32B9">
        <w:rPr>
          <w:noProof/>
        </w:rPr>
        <w:t xml:space="preserve">приобретённой учеником </w:t>
      </w:r>
      <w:r w:rsidR="0042518C" w:rsidRPr="00A171AE">
        <w:rPr>
          <w:i/>
          <w:noProof/>
        </w:rPr>
        <w:t>внутренней</w:t>
      </w:r>
      <w:r w:rsidR="0042518C" w:rsidRPr="007E32B9">
        <w:rPr>
          <w:noProof/>
        </w:rPr>
        <w:t xml:space="preserve"> </w:t>
      </w:r>
      <w:r w:rsidR="000A3D0C" w:rsidRPr="007E32B9">
        <w:rPr>
          <w:noProof/>
        </w:rPr>
        <w:t>(</w:t>
      </w:r>
      <w:r w:rsidR="000A3D0C" w:rsidRPr="007E32B9">
        <w:rPr>
          <w:i/>
          <w:lang w:val="en-US"/>
        </w:rPr>
        <w:t>y</w:t>
      </w:r>
      <w:r w:rsidR="000A3D0C" w:rsidRPr="007E32B9">
        <w:rPr>
          <w:i/>
        </w:rPr>
        <w:t>-Пси</w:t>
      </w:r>
      <w:r w:rsidR="000A3D0C" w:rsidRPr="007E32B9">
        <w:rPr>
          <w:i/>
          <w:vertAlign w:val="subscript"/>
          <w:lang w:val="en-US"/>
        </w:rPr>
        <w:t>T</w:t>
      </w:r>
      <w:r w:rsidR="000A3D0C" w:rsidRPr="007E32B9">
        <w:rPr>
          <w:i/>
          <w:vertAlign w:val="subscript"/>
        </w:rPr>
        <w:t>2</w:t>
      </w:r>
      <w:r w:rsidR="000A3D0C" w:rsidRPr="007E32B9">
        <w:rPr>
          <w:noProof/>
        </w:rPr>
        <w:t xml:space="preserve">) и </w:t>
      </w:r>
      <w:r w:rsidR="000A3D0C" w:rsidRPr="00A171AE">
        <w:rPr>
          <w:i/>
          <w:noProof/>
        </w:rPr>
        <w:t>внешней</w:t>
      </w:r>
      <w:r w:rsidR="000A3D0C" w:rsidRPr="007E32B9">
        <w:rPr>
          <w:noProof/>
        </w:rPr>
        <w:t xml:space="preserve"> (</w:t>
      </w:r>
      <w:r w:rsidR="000A3D0C" w:rsidRPr="007E32B9">
        <w:rPr>
          <w:i/>
          <w:lang w:val="en-US"/>
        </w:rPr>
        <w:t>y</w:t>
      </w:r>
      <w:r w:rsidR="000A3D0C" w:rsidRPr="007E32B9">
        <w:rPr>
          <w:i/>
        </w:rPr>
        <w:t>-Ф</w:t>
      </w:r>
      <w:r w:rsidR="000A3D0C" w:rsidRPr="007E32B9">
        <w:rPr>
          <w:i/>
          <w:vertAlign w:val="subscript"/>
          <w:lang w:val="en-US"/>
        </w:rPr>
        <w:t>T</w:t>
      </w:r>
      <w:r w:rsidR="000A3D0C" w:rsidRPr="007E32B9">
        <w:rPr>
          <w:i/>
          <w:vertAlign w:val="subscript"/>
        </w:rPr>
        <w:t>2</w:t>
      </w:r>
      <w:r w:rsidR="000A3D0C" w:rsidRPr="007E32B9">
        <w:rPr>
          <w:noProof/>
        </w:rPr>
        <w:t xml:space="preserve">) </w:t>
      </w:r>
      <w:r w:rsidR="0042518C" w:rsidRPr="007E32B9">
        <w:rPr>
          <w:noProof/>
        </w:rPr>
        <w:t>компетентност</w:t>
      </w:r>
      <w:r w:rsidR="000A3D0C" w:rsidRPr="007E32B9">
        <w:rPr>
          <w:noProof/>
        </w:rPr>
        <w:t>ями</w:t>
      </w:r>
      <w:r w:rsidR="0042518C" w:rsidRPr="007E32B9">
        <w:rPr>
          <w:noProof/>
        </w:rPr>
        <w:t>.</w:t>
      </w:r>
    </w:p>
    <w:p w14:paraId="01ADB270" w14:textId="213EE30A" w:rsidR="00AA71FF" w:rsidRDefault="00203220" w:rsidP="00AA71FF">
      <w:pPr>
        <w:pStyle w:val="31"/>
        <w:spacing w:line="360" w:lineRule="auto"/>
      </w:pPr>
      <w:r>
        <w:t>Заключение</w:t>
      </w:r>
    </w:p>
    <w:p w14:paraId="6BB389F2" w14:textId="51921081" w:rsidR="00AF5BB2" w:rsidRDefault="00DE26B1" w:rsidP="00B87DBB">
      <w:pPr>
        <w:pStyle w:val="a2"/>
        <w:spacing w:line="360" w:lineRule="auto"/>
      </w:pPr>
      <w:r>
        <w:t>В контексте развиваемого нами направления</w:t>
      </w:r>
      <w:r w:rsidR="006A2C3F">
        <w:t xml:space="preserve"> системной трактовки культуры и личности </w:t>
      </w:r>
      <w:r w:rsidR="000B5892">
        <w:t>к</w:t>
      </w:r>
      <w:r w:rsidR="004F2711">
        <w:t>ультурные процессы</w:t>
      </w:r>
      <w:r w:rsidR="006A2C3F">
        <w:t xml:space="preserve"> </w:t>
      </w:r>
      <w:r w:rsidR="000B5892">
        <w:t>описаны</w:t>
      </w:r>
      <w:r w:rsidR="004F2711">
        <w:t xml:space="preserve"> диахронически</w:t>
      </w:r>
      <w:r w:rsidR="00CE1220">
        <w:t>ми</w:t>
      </w:r>
      <w:r w:rsidR="004F2711">
        <w:t xml:space="preserve"> отображения</w:t>
      </w:r>
      <w:r w:rsidR="00CE1220">
        <w:t>ми</w:t>
      </w:r>
      <w:r w:rsidR="004F2711">
        <w:t xml:space="preserve"> множеств</w:t>
      </w:r>
      <w:r w:rsidR="000A70C7">
        <w:t>,</w:t>
      </w:r>
      <w:r w:rsidR="000A33E3">
        <w:t xml:space="preserve"> </w:t>
      </w:r>
      <w:r w:rsidR="00A34223">
        <w:t>содержащих</w:t>
      </w:r>
      <w:r w:rsidR="00047A3B">
        <w:t xml:space="preserve"> как</w:t>
      </w:r>
      <w:r w:rsidR="00A34223">
        <w:t xml:space="preserve"> </w:t>
      </w:r>
      <w:r w:rsidR="00432EC9">
        <w:t>психические (</w:t>
      </w:r>
      <w:r w:rsidR="00432EC9" w:rsidRPr="00A171AE">
        <w:rPr>
          <w:i/>
        </w:rPr>
        <w:t>Пси</w:t>
      </w:r>
      <w:r w:rsidR="00432EC9">
        <w:t>)</w:t>
      </w:r>
      <w:r w:rsidR="00047A3B">
        <w:t xml:space="preserve">, так и </w:t>
      </w:r>
      <w:r w:rsidR="00CE1220">
        <w:t>ины</w:t>
      </w:r>
      <w:r w:rsidR="00971A54">
        <w:t>е</w:t>
      </w:r>
      <w:r w:rsidR="00CE1220">
        <w:t xml:space="preserve"> </w:t>
      </w:r>
      <w:r w:rsidR="00432EC9">
        <w:t>составляющие</w:t>
      </w:r>
      <w:r w:rsidR="00CE1220">
        <w:t xml:space="preserve"> (</w:t>
      </w:r>
      <w:r w:rsidR="00CE1220" w:rsidRPr="00A171AE">
        <w:rPr>
          <w:i/>
        </w:rPr>
        <w:t>Ф</w:t>
      </w:r>
      <w:r w:rsidR="00CE1220">
        <w:t>)</w:t>
      </w:r>
      <w:r w:rsidR="004F2711">
        <w:t>.</w:t>
      </w:r>
      <w:r w:rsidR="00E97352">
        <w:t xml:space="preserve"> </w:t>
      </w:r>
      <w:r w:rsidR="00646C61">
        <w:t>Отображениями т</w:t>
      </w:r>
      <w:r w:rsidR="00E97352">
        <w:t xml:space="preserve">акого типа могут быть </w:t>
      </w:r>
      <w:r w:rsidR="00407E42">
        <w:t>представлены</w:t>
      </w:r>
      <w:r w:rsidR="00E97352">
        <w:t>, в частности: познавательны</w:t>
      </w:r>
      <w:r w:rsidR="00CF7A04">
        <w:t>е</w:t>
      </w:r>
      <w:r w:rsidR="00E97352">
        <w:t xml:space="preserve"> процесс</w:t>
      </w:r>
      <w:r w:rsidR="00CF7A04">
        <w:t>ы</w:t>
      </w:r>
      <w:r w:rsidR="00E97352">
        <w:t>; предмет</w:t>
      </w:r>
      <w:r w:rsidR="00CF7A04">
        <w:t>ы</w:t>
      </w:r>
      <w:r w:rsidR="00E97352">
        <w:t xml:space="preserve"> познавательн</w:t>
      </w:r>
      <w:r w:rsidR="00CF7A04">
        <w:t>ых</w:t>
      </w:r>
      <w:r w:rsidR="00E97352">
        <w:t xml:space="preserve"> задач; познавательны</w:t>
      </w:r>
      <w:r w:rsidR="00CF7A04">
        <w:t>е</w:t>
      </w:r>
      <w:r w:rsidR="00E97352">
        <w:t xml:space="preserve"> процесс</w:t>
      </w:r>
      <w:r w:rsidR="00CF7A04">
        <w:t>ы</w:t>
      </w:r>
      <w:r w:rsidR="00E97352">
        <w:t>, осуществляемы</w:t>
      </w:r>
      <w:r w:rsidR="00CF7A04">
        <w:t>е</w:t>
      </w:r>
      <w:r w:rsidR="00E97352">
        <w:t xml:space="preserve"> исследователем и состоящи</w:t>
      </w:r>
      <w:r w:rsidR="00CF7A04">
        <w:t>е</w:t>
      </w:r>
      <w:r w:rsidR="00E97352">
        <w:t xml:space="preserve"> в решении познавательн</w:t>
      </w:r>
      <w:r w:rsidR="00CF7A04">
        <w:t>ых</w:t>
      </w:r>
      <w:r w:rsidR="00E97352">
        <w:t xml:space="preserve"> задач</w:t>
      </w:r>
      <w:r w:rsidR="00CF7A04">
        <w:t>.</w:t>
      </w:r>
      <w:r w:rsidR="00646C61">
        <w:t xml:space="preserve"> </w:t>
      </w:r>
      <w:r w:rsidR="00FA57C0">
        <w:t>На основе рассмотренного в настоящей работе</w:t>
      </w:r>
      <w:r w:rsidR="00646C61">
        <w:t xml:space="preserve"> способ</w:t>
      </w:r>
      <w:r w:rsidR="00FA57C0">
        <w:t>а</w:t>
      </w:r>
      <w:r w:rsidR="00646C61">
        <w:t xml:space="preserve"> построения типологии предметов познавательных задач</w:t>
      </w:r>
      <w:r w:rsidR="00FA57C0">
        <w:t xml:space="preserve">, полагаем, в дальнейшем возможно </w:t>
      </w:r>
      <w:r w:rsidR="00432EC9">
        <w:t>создание</w:t>
      </w:r>
      <w:r w:rsidR="00FA57C0">
        <w:t xml:space="preserve"> </w:t>
      </w:r>
      <w:r w:rsidR="00432EC9">
        <w:t xml:space="preserve">достаточно полных </w:t>
      </w:r>
      <w:r w:rsidR="00AF5BB2">
        <w:t xml:space="preserve">типологий (в том числе </w:t>
      </w:r>
      <w:r w:rsidR="00AF5BB2">
        <w:lastRenderedPageBreak/>
        <w:t xml:space="preserve">междисциплинарных) </w:t>
      </w:r>
      <w:bookmarkStart w:id="17" w:name="OLE_LINK5"/>
      <w:bookmarkStart w:id="18" w:name="OLE_LINK6"/>
      <w:r w:rsidR="00AF5BB2">
        <w:t>познавательных</w:t>
      </w:r>
      <w:bookmarkEnd w:id="17"/>
      <w:bookmarkEnd w:id="18"/>
      <w:r w:rsidR="00AF5BB2">
        <w:t xml:space="preserve"> процессов и познавательных задач, что представляет интерес для исследовательской, научно-практической и дидактической деятельности.</w:t>
      </w:r>
    </w:p>
    <w:p w14:paraId="4BABA366" w14:textId="77777777" w:rsidR="00F16B3E" w:rsidRPr="009043AD" w:rsidRDefault="00F16B3E" w:rsidP="00AA71FF">
      <w:pPr>
        <w:pStyle w:val="31"/>
        <w:spacing w:line="360" w:lineRule="auto"/>
      </w:pPr>
      <w:r>
        <w:t>Литература</w:t>
      </w:r>
    </w:p>
    <w:p w14:paraId="624AD84E" w14:textId="77777777" w:rsidR="00F16B3E" w:rsidRPr="00CB3968" w:rsidRDefault="00F16B3E" w:rsidP="00AA71FF">
      <w:pPr>
        <w:pStyle w:val="12"/>
        <w:rPr>
          <w:lang w:val="ru-RU"/>
        </w:rPr>
      </w:pPr>
      <w:bookmarkStart w:id="19" w:name="_Ref394090700"/>
      <w:bookmarkStart w:id="20" w:name="_Ref345583070"/>
      <w:r w:rsidRPr="00CB3968">
        <w:rPr>
          <w:lang w:val="ru-RU"/>
        </w:rPr>
        <w:t>Балл Г.А. Система понятий для описания объектов приложения интеллекта // Кибернетика. – 1979. – № 2. – С. 109–113.</w:t>
      </w:r>
      <w:bookmarkEnd w:id="19"/>
    </w:p>
    <w:p w14:paraId="6C591FFE" w14:textId="77777777" w:rsidR="00F16B3E" w:rsidRPr="00CB3968" w:rsidRDefault="00F16B3E" w:rsidP="00AA71FF">
      <w:pPr>
        <w:pStyle w:val="12"/>
        <w:rPr>
          <w:lang w:val="ru-RU"/>
        </w:rPr>
      </w:pPr>
      <w:bookmarkStart w:id="21" w:name="_Ref383896660"/>
      <w:r w:rsidRPr="00CB3968">
        <w:rPr>
          <w:lang w:val="ru-RU"/>
        </w:rPr>
        <w:t>Балл Г.А. Теория учебных задач: Психолого-педагогический аспект. – М.: Педагогика, 1990. – 184 с.</w:t>
      </w:r>
      <w:bookmarkEnd w:id="21"/>
    </w:p>
    <w:p w14:paraId="322D568D" w14:textId="77777777" w:rsidR="00F16B3E" w:rsidRPr="00CB3968" w:rsidRDefault="00F16B3E" w:rsidP="00AA71FF">
      <w:pPr>
        <w:pStyle w:val="12"/>
        <w:rPr>
          <w:lang w:val="ru-RU"/>
        </w:rPr>
      </w:pPr>
      <w:bookmarkStart w:id="22" w:name="_Ref383896605"/>
      <w:r w:rsidRPr="00CB3968">
        <w:rPr>
          <w:lang w:val="ru-RU"/>
        </w:rPr>
        <w:t>Балл Г.А., Мединцев В.А. К построению формальных моделей культурных процессов // Горизонты образования. – Севастополь, 2013. – № 3. – С. 186–193.</w:t>
      </w:r>
      <w:bookmarkEnd w:id="22"/>
    </w:p>
    <w:p w14:paraId="105E1BB1" w14:textId="77777777" w:rsidR="00F16B3E" w:rsidRPr="00CB3968" w:rsidRDefault="00F16B3E" w:rsidP="00AA71FF">
      <w:pPr>
        <w:pStyle w:val="12"/>
        <w:rPr>
          <w:lang w:val="ru-RU"/>
        </w:rPr>
      </w:pPr>
      <w:bookmarkStart w:id="23" w:name="_Ref393903715"/>
      <w:r w:rsidRPr="00CB3968">
        <w:rPr>
          <w:lang w:val="ru-RU"/>
        </w:rPr>
        <w:t>Балл Г.А., Мединцев В.А. Личность как модус культуры и как интегративное качество лица // Мир психологии. – 2010. – № 4. – С. 167–178.</w:t>
      </w:r>
      <w:bookmarkEnd w:id="23"/>
    </w:p>
    <w:p w14:paraId="05591F2F" w14:textId="77777777" w:rsidR="00F16B3E" w:rsidRPr="00CB3968" w:rsidRDefault="00F16B3E" w:rsidP="00AA71FF">
      <w:pPr>
        <w:pStyle w:val="12"/>
        <w:rPr>
          <w:lang w:val="ru-RU"/>
        </w:rPr>
      </w:pPr>
      <w:bookmarkStart w:id="24" w:name="_Ref383686786"/>
      <w:bookmarkStart w:id="25" w:name="_Ref393902412"/>
      <w:bookmarkEnd w:id="20"/>
      <w:r w:rsidRPr="00CB3968">
        <w:rPr>
          <w:lang w:val="ru-RU"/>
        </w:rPr>
        <w:t xml:space="preserve">Балл Г.А., Мединцев В.А. </w:t>
      </w:r>
      <w:bookmarkEnd w:id="24"/>
      <w:r w:rsidRPr="00CB3968">
        <w:rPr>
          <w:lang w:val="ru-RU"/>
        </w:rPr>
        <w:t>Понятие «личность» в контексте модельной трактовки культуры // Мир психологии. – 2012. – № 3. – С. 17–30.</w:t>
      </w:r>
      <w:bookmarkEnd w:id="25"/>
    </w:p>
    <w:p w14:paraId="40F03E22" w14:textId="315EE6D0" w:rsidR="00F16B3E" w:rsidRPr="00CB3968" w:rsidRDefault="00F16B3E" w:rsidP="00CB3968">
      <w:pPr>
        <w:pStyle w:val="12"/>
        <w:rPr>
          <w:lang w:val="ru-RU"/>
        </w:rPr>
      </w:pPr>
      <w:bookmarkStart w:id="26" w:name="_Ref391553206"/>
      <w:r w:rsidRPr="00CB3968">
        <w:rPr>
          <w:lang w:val="ru-RU"/>
        </w:rPr>
        <w:t>Бурбаки Н. Очерки по истории математики. – М.: ИИЛ, 1963. – 292 с.</w:t>
      </w:r>
      <w:bookmarkEnd w:id="26"/>
    </w:p>
    <w:p w14:paraId="49E18D89" w14:textId="383BC2D5" w:rsidR="009056F6" w:rsidRDefault="00F16B3E" w:rsidP="00B846AA">
      <w:pPr>
        <w:pStyle w:val="12"/>
        <w:numPr>
          <w:ilvl w:val="0"/>
          <w:numId w:val="0"/>
        </w:numPr>
        <w:ind w:left="720"/>
        <w:rPr>
          <w:lang w:val="ru-RU"/>
        </w:rPr>
      </w:pPr>
      <w:bookmarkStart w:id="27" w:name="_Ref389603784"/>
      <w:r w:rsidRPr="003264AB">
        <w:rPr>
          <w:lang w:val="ru-RU"/>
        </w:rPr>
        <w:t>Костюк Г.С. Избр. психологические труды. – М.: Педагогика, 1988. – 304 с.</w:t>
      </w:r>
      <w:bookmarkEnd w:id="27"/>
    </w:p>
    <w:p w14:paraId="520DD225" w14:textId="0D598A8D" w:rsidR="0086252E" w:rsidRPr="005818D4" w:rsidRDefault="0086252E" w:rsidP="0086252E">
      <w:pPr>
        <w:pStyle w:val="21"/>
        <w:spacing w:line="360" w:lineRule="auto"/>
        <w:rPr>
          <w:sz w:val="28"/>
        </w:rPr>
      </w:pPr>
    </w:p>
    <w:p w14:paraId="5CFC4DD3" w14:textId="56428C51" w:rsidR="0086252E" w:rsidRPr="003264AB" w:rsidRDefault="0086252E" w:rsidP="00B846AA">
      <w:pPr>
        <w:pStyle w:val="12"/>
        <w:numPr>
          <w:ilvl w:val="0"/>
          <w:numId w:val="0"/>
        </w:numPr>
        <w:ind w:left="720"/>
        <w:rPr>
          <w:lang w:val="ru-RU"/>
        </w:rPr>
      </w:pPr>
    </w:p>
    <w:sectPr w:rsidR="0086252E" w:rsidRPr="003264AB" w:rsidSect="00ED614C">
      <w:type w:val="continuous"/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979"/>
    <w:multiLevelType w:val="hybridMultilevel"/>
    <w:tmpl w:val="0EDC7DB2"/>
    <w:lvl w:ilvl="0" w:tplc="D108A6D0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0E49267C"/>
    <w:multiLevelType w:val="hybridMultilevel"/>
    <w:tmpl w:val="6F6A9642"/>
    <w:lvl w:ilvl="0" w:tplc="C55A9158">
      <w:start w:val="1"/>
      <w:numFmt w:val="decimal"/>
      <w:pStyle w:val="18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363F08"/>
    <w:multiLevelType w:val="hybridMultilevel"/>
    <w:tmpl w:val="0492AEB2"/>
    <w:lvl w:ilvl="0" w:tplc="F1EEFF7C">
      <w:start w:val="1"/>
      <w:numFmt w:val="decimal"/>
      <w:pStyle w:val="13"/>
      <w:suff w:val="space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9757F0"/>
    <w:multiLevelType w:val="hybridMultilevel"/>
    <w:tmpl w:val="AB76375A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90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0014291"/>
    <w:multiLevelType w:val="hybridMultilevel"/>
    <w:tmpl w:val="814A9C50"/>
    <w:lvl w:ilvl="0" w:tplc="13C25CC8">
      <w:start w:val="1"/>
      <w:numFmt w:val="decimal"/>
      <w:pStyle w:val="-14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851DF1"/>
    <w:multiLevelType w:val="hybridMultilevel"/>
    <w:tmpl w:val="4CF819CA"/>
    <w:lvl w:ilvl="0" w:tplc="5A501F84">
      <w:start w:val="1"/>
      <w:numFmt w:val="decimal"/>
      <w:pStyle w:val="a0"/>
      <w:suff w:val="space"/>
      <w:lvlText w:val="Пример %1."/>
      <w:lvlJc w:val="left"/>
      <w:pPr>
        <w:ind w:left="0" w:firstLine="567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962BD6"/>
    <w:multiLevelType w:val="hybridMultilevel"/>
    <w:tmpl w:val="93CEBC36"/>
    <w:lvl w:ilvl="0" w:tplc="50A423E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oNotTrackFormatting/>
  <w:defaultTabStop w:val="708"/>
  <w:clickAndTypeStyle w:val="a2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CE"/>
    <w:rsid w:val="00002103"/>
    <w:rsid w:val="000032CA"/>
    <w:rsid w:val="0001203D"/>
    <w:rsid w:val="000129B1"/>
    <w:rsid w:val="00021614"/>
    <w:rsid w:val="00022F43"/>
    <w:rsid w:val="000311CE"/>
    <w:rsid w:val="00045C66"/>
    <w:rsid w:val="00047A3B"/>
    <w:rsid w:val="00056A0D"/>
    <w:rsid w:val="00062B91"/>
    <w:rsid w:val="000A33E3"/>
    <w:rsid w:val="000A3D0C"/>
    <w:rsid w:val="000A70C7"/>
    <w:rsid w:val="000A7CF7"/>
    <w:rsid w:val="000B0C00"/>
    <w:rsid w:val="000B5892"/>
    <w:rsid w:val="000C1816"/>
    <w:rsid w:val="000C4886"/>
    <w:rsid w:val="000C504C"/>
    <w:rsid w:val="000D0284"/>
    <w:rsid w:val="000D4533"/>
    <w:rsid w:val="000E49E3"/>
    <w:rsid w:val="000F3096"/>
    <w:rsid w:val="000F6A86"/>
    <w:rsid w:val="000F7768"/>
    <w:rsid w:val="00104D95"/>
    <w:rsid w:val="00130D2F"/>
    <w:rsid w:val="0017183F"/>
    <w:rsid w:val="00171EDB"/>
    <w:rsid w:val="001960B2"/>
    <w:rsid w:val="001B7EE8"/>
    <w:rsid w:val="001C279E"/>
    <w:rsid w:val="001D175D"/>
    <w:rsid w:val="001D3C2A"/>
    <w:rsid w:val="001D3D50"/>
    <w:rsid w:val="001D5374"/>
    <w:rsid w:val="001E6612"/>
    <w:rsid w:val="001F0D1E"/>
    <w:rsid w:val="001F128E"/>
    <w:rsid w:val="0020075C"/>
    <w:rsid w:val="00203220"/>
    <w:rsid w:val="00205137"/>
    <w:rsid w:val="00207321"/>
    <w:rsid w:val="002125F5"/>
    <w:rsid w:val="00234650"/>
    <w:rsid w:val="00242448"/>
    <w:rsid w:val="00250BC1"/>
    <w:rsid w:val="00273F8F"/>
    <w:rsid w:val="002956F5"/>
    <w:rsid w:val="002A2C11"/>
    <w:rsid w:val="002B2D22"/>
    <w:rsid w:val="002B406A"/>
    <w:rsid w:val="002B5898"/>
    <w:rsid w:val="002D6AB6"/>
    <w:rsid w:val="002E37E0"/>
    <w:rsid w:val="002F7D21"/>
    <w:rsid w:val="00301DDE"/>
    <w:rsid w:val="00304512"/>
    <w:rsid w:val="0030689D"/>
    <w:rsid w:val="00315329"/>
    <w:rsid w:val="0032294D"/>
    <w:rsid w:val="003264AB"/>
    <w:rsid w:val="003373EF"/>
    <w:rsid w:val="00346784"/>
    <w:rsid w:val="00367AA5"/>
    <w:rsid w:val="00372D7B"/>
    <w:rsid w:val="003A075E"/>
    <w:rsid w:val="003A51CE"/>
    <w:rsid w:val="003B1021"/>
    <w:rsid w:val="003C23E1"/>
    <w:rsid w:val="003F5E52"/>
    <w:rsid w:val="003F6C34"/>
    <w:rsid w:val="003F6FDD"/>
    <w:rsid w:val="00407E42"/>
    <w:rsid w:val="004115F2"/>
    <w:rsid w:val="0042392F"/>
    <w:rsid w:val="0042518C"/>
    <w:rsid w:val="00432EC9"/>
    <w:rsid w:val="00445EFB"/>
    <w:rsid w:val="004546F5"/>
    <w:rsid w:val="004624FE"/>
    <w:rsid w:val="00464CE8"/>
    <w:rsid w:val="004672DE"/>
    <w:rsid w:val="004876B1"/>
    <w:rsid w:val="00487C7D"/>
    <w:rsid w:val="00487E1E"/>
    <w:rsid w:val="0049292D"/>
    <w:rsid w:val="004A231E"/>
    <w:rsid w:val="004A2EB0"/>
    <w:rsid w:val="004B382F"/>
    <w:rsid w:val="004D27DD"/>
    <w:rsid w:val="004D6849"/>
    <w:rsid w:val="004E172D"/>
    <w:rsid w:val="004E1C8F"/>
    <w:rsid w:val="004E1E6C"/>
    <w:rsid w:val="004F2711"/>
    <w:rsid w:val="004F5924"/>
    <w:rsid w:val="004F5EC7"/>
    <w:rsid w:val="00503ABF"/>
    <w:rsid w:val="00503C57"/>
    <w:rsid w:val="00505B0B"/>
    <w:rsid w:val="00511F88"/>
    <w:rsid w:val="005179F1"/>
    <w:rsid w:val="00520B2F"/>
    <w:rsid w:val="00531B7A"/>
    <w:rsid w:val="00535ABD"/>
    <w:rsid w:val="005368C4"/>
    <w:rsid w:val="00536FD8"/>
    <w:rsid w:val="00543FED"/>
    <w:rsid w:val="00550663"/>
    <w:rsid w:val="00564A67"/>
    <w:rsid w:val="00570AAF"/>
    <w:rsid w:val="005759E6"/>
    <w:rsid w:val="005818D4"/>
    <w:rsid w:val="00595EF7"/>
    <w:rsid w:val="00597C5F"/>
    <w:rsid w:val="005C0C5D"/>
    <w:rsid w:val="005C119B"/>
    <w:rsid w:val="005C7D1C"/>
    <w:rsid w:val="005D2806"/>
    <w:rsid w:val="005E3381"/>
    <w:rsid w:val="00602AF1"/>
    <w:rsid w:val="00603779"/>
    <w:rsid w:val="0060411E"/>
    <w:rsid w:val="00604693"/>
    <w:rsid w:val="00607D6C"/>
    <w:rsid w:val="00616261"/>
    <w:rsid w:val="00626E8F"/>
    <w:rsid w:val="0062789A"/>
    <w:rsid w:val="006361F3"/>
    <w:rsid w:val="006379FF"/>
    <w:rsid w:val="00640146"/>
    <w:rsid w:val="00646C61"/>
    <w:rsid w:val="00663A68"/>
    <w:rsid w:val="00675E57"/>
    <w:rsid w:val="006778B6"/>
    <w:rsid w:val="00682BBF"/>
    <w:rsid w:val="00696D6D"/>
    <w:rsid w:val="006A2A93"/>
    <w:rsid w:val="006A2C3F"/>
    <w:rsid w:val="006A79D3"/>
    <w:rsid w:val="006E76A8"/>
    <w:rsid w:val="006E7CE7"/>
    <w:rsid w:val="006F6CAF"/>
    <w:rsid w:val="00703258"/>
    <w:rsid w:val="00710AEE"/>
    <w:rsid w:val="00721DCF"/>
    <w:rsid w:val="007400E6"/>
    <w:rsid w:val="007476FD"/>
    <w:rsid w:val="0075074A"/>
    <w:rsid w:val="00764430"/>
    <w:rsid w:val="0076512A"/>
    <w:rsid w:val="0077370C"/>
    <w:rsid w:val="00776A59"/>
    <w:rsid w:val="00780BE6"/>
    <w:rsid w:val="0079483E"/>
    <w:rsid w:val="007D55E0"/>
    <w:rsid w:val="007E0B53"/>
    <w:rsid w:val="007E2063"/>
    <w:rsid w:val="007E32B9"/>
    <w:rsid w:val="007E4153"/>
    <w:rsid w:val="007F4F45"/>
    <w:rsid w:val="007F70C4"/>
    <w:rsid w:val="00812C72"/>
    <w:rsid w:val="0081501B"/>
    <w:rsid w:val="00816BBE"/>
    <w:rsid w:val="00820023"/>
    <w:rsid w:val="0083783D"/>
    <w:rsid w:val="008406FD"/>
    <w:rsid w:val="0086252E"/>
    <w:rsid w:val="00866EED"/>
    <w:rsid w:val="00886CEB"/>
    <w:rsid w:val="008870C6"/>
    <w:rsid w:val="00892AF1"/>
    <w:rsid w:val="00893638"/>
    <w:rsid w:val="00894A96"/>
    <w:rsid w:val="008A4EB5"/>
    <w:rsid w:val="008B7C07"/>
    <w:rsid w:val="008C25CE"/>
    <w:rsid w:val="008D1A49"/>
    <w:rsid w:val="008E3BA8"/>
    <w:rsid w:val="008E765C"/>
    <w:rsid w:val="008E7928"/>
    <w:rsid w:val="008F103C"/>
    <w:rsid w:val="008F1B40"/>
    <w:rsid w:val="008F3DD9"/>
    <w:rsid w:val="008F4889"/>
    <w:rsid w:val="008F6ACD"/>
    <w:rsid w:val="00902371"/>
    <w:rsid w:val="009056F6"/>
    <w:rsid w:val="00913997"/>
    <w:rsid w:val="00932D9C"/>
    <w:rsid w:val="00934FA7"/>
    <w:rsid w:val="0094388F"/>
    <w:rsid w:val="00952345"/>
    <w:rsid w:val="00963185"/>
    <w:rsid w:val="00964D26"/>
    <w:rsid w:val="00971A54"/>
    <w:rsid w:val="00972DAB"/>
    <w:rsid w:val="00975DCB"/>
    <w:rsid w:val="00982BEC"/>
    <w:rsid w:val="00984C73"/>
    <w:rsid w:val="00987F02"/>
    <w:rsid w:val="009A2C6B"/>
    <w:rsid w:val="009D026F"/>
    <w:rsid w:val="009D0848"/>
    <w:rsid w:val="009E7A16"/>
    <w:rsid w:val="00A03139"/>
    <w:rsid w:val="00A16CC8"/>
    <w:rsid w:val="00A171AE"/>
    <w:rsid w:val="00A26E2C"/>
    <w:rsid w:val="00A34223"/>
    <w:rsid w:val="00A3483E"/>
    <w:rsid w:val="00A37423"/>
    <w:rsid w:val="00A50141"/>
    <w:rsid w:val="00A7278E"/>
    <w:rsid w:val="00A8233D"/>
    <w:rsid w:val="00A850C6"/>
    <w:rsid w:val="00A861D5"/>
    <w:rsid w:val="00A86983"/>
    <w:rsid w:val="00A90E5C"/>
    <w:rsid w:val="00A979EB"/>
    <w:rsid w:val="00AA71FF"/>
    <w:rsid w:val="00AA76BD"/>
    <w:rsid w:val="00AB0C68"/>
    <w:rsid w:val="00AB3A75"/>
    <w:rsid w:val="00AB3DF6"/>
    <w:rsid w:val="00AB58C1"/>
    <w:rsid w:val="00AC55AA"/>
    <w:rsid w:val="00AD5CFD"/>
    <w:rsid w:val="00AE63CA"/>
    <w:rsid w:val="00AF5BB2"/>
    <w:rsid w:val="00AF69F5"/>
    <w:rsid w:val="00AF76CF"/>
    <w:rsid w:val="00B02C19"/>
    <w:rsid w:val="00B121AC"/>
    <w:rsid w:val="00B12E85"/>
    <w:rsid w:val="00B16D94"/>
    <w:rsid w:val="00B32FAA"/>
    <w:rsid w:val="00B342CE"/>
    <w:rsid w:val="00B3703B"/>
    <w:rsid w:val="00B45F9A"/>
    <w:rsid w:val="00B466C8"/>
    <w:rsid w:val="00B50407"/>
    <w:rsid w:val="00B61CB7"/>
    <w:rsid w:val="00B73E53"/>
    <w:rsid w:val="00B7554A"/>
    <w:rsid w:val="00B846AA"/>
    <w:rsid w:val="00B84FC0"/>
    <w:rsid w:val="00B87DBB"/>
    <w:rsid w:val="00B93A65"/>
    <w:rsid w:val="00BA1247"/>
    <w:rsid w:val="00BA58F8"/>
    <w:rsid w:val="00BA642A"/>
    <w:rsid w:val="00BB032D"/>
    <w:rsid w:val="00BB7EAE"/>
    <w:rsid w:val="00BC2EB2"/>
    <w:rsid w:val="00BC7BBB"/>
    <w:rsid w:val="00BD1630"/>
    <w:rsid w:val="00BD6C50"/>
    <w:rsid w:val="00BE2453"/>
    <w:rsid w:val="00BE4831"/>
    <w:rsid w:val="00BF0B4C"/>
    <w:rsid w:val="00C00967"/>
    <w:rsid w:val="00C03178"/>
    <w:rsid w:val="00C11D72"/>
    <w:rsid w:val="00C126D4"/>
    <w:rsid w:val="00C20184"/>
    <w:rsid w:val="00C50C2F"/>
    <w:rsid w:val="00C50C53"/>
    <w:rsid w:val="00C50F9E"/>
    <w:rsid w:val="00C55424"/>
    <w:rsid w:val="00C6107D"/>
    <w:rsid w:val="00CA6275"/>
    <w:rsid w:val="00CB0CC4"/>
    <w:rsid w:val="00CB3968"/>
    <w:rsid w:val="00CB731D"/>
    <w:rsid w:val="00CD1E1C"/>
    <w:rsid w:val="00CD6D97"/>
    <w:rsid w:val="00CE1220"/>
    <w:rsid w:val="00CF11B0"/>
    <w:rsid w:val="00CF7A04"/>
    <w:rsid w:val="00D02F0C"/>
    <w:rsid w:val="00D030A9"/>
    <w:rsid w:val="00D07816"/>
    <w:rsid w:val="00D11815"/>
    <w:rsid w:val="00D16DB8"/>
    <w:rsid w:val="00D25AB9"/>
    <w:rsid w:val="00D329FB"/>
    <w:rsid w:val="00D45C8F"/>
    <w:rsid w:val="00D4670C"/>
    <w:rsid w:val="00D55ACC"/>
    <w:rsid w:val="00D60FF9"/>
    <w:rsid w:val="00D633C6"/>
    <w:rsid w:val="00D74E1E"/>
    <w:rsid w:val="00D930EC"/>
    <w:rsid w:val="00DA62CB"/>
    <w:rsid w:val="00DB20F3"/>
    <w:rsid w:val="00DB615A"/>
    <w:rsid w:val="00DB622C"/>
    <w:rsid w:val="00DC6054"/>
    <w:rsid w:val="00DE26B1"/>
    <w:rsid w:val="00DF3AD8"/>
    <w:rsid w:val="00E01191"/>
    <w:rsid w:val="00E07BC4"/>
    <w:rsid w:val="00E10B54"/>
    <w:rsid w:val="00E11429"/>
    <w:rsid w:val="00E2337B"/>
    <w:rsid w:val="00E402CE"/>
    <w:rsid w:val="00E45939"/>
    <w:rsid w:val="00E539B3"/>
    <w:rsid w:val="00E547FC"/>
    <w:rsid w:val="00E6502D"/>
    <w:rsid w:val="00E7087A"/>
    <w:rsid w:val="00E742A5"/>
    <w:rsid w:val="00E772E0"/>
    <w:rsid w:val="00E91606"/>
    <w:rsid w:val="00E97352"/>
    <w:rsid w:val="00EB26FB"/>
    <w:rsid w:val="00EB2E42"/>
    <w:rsid w:val="00EB440F"/>
    <w:rsid w:val="00EB77FF"/>
    <w:rsid w:val="00EC4834"/>
    <w:rsid w:val="00ED1308"/>
    <w:rsid w:val="00ED2321"/>
    <w:rsid w:val="00ED5B44"/>
    <w:rsid w:val="00ED614C"/>
    <w:rsid w:val="00EE2245"/>
    <w:rsid w:val="00F02685"/>
    <w:rsid w:val="00F16B3E"/>
    <w:rsid w:val="00F16FA8"/>
    <w:rsid w:val="00F172E0"/>
    <w:rsid w:val="00F34964"/>
    <w:rsid w:val="00F414AA"/>
    <w:rsid w:val="00F5224A"/>
    <w:rsid w:val="00F53D85"/>
    <w:rsid w:val="00F70DFA"/>
    <w:rsid w:val="00F72D3D"/>
    <w:rsid w:val="00F863F9"/>
    <w:rsid w:val="00F942C8"/>
    <w:rsid w:val="00FA551A"/>
    <w:rsid w:val="00FA57C0"/>
    <w:rsid w:val="00FB201E"/>
    <w:rsid w:val="00FB4D5B"/>
    <w:rsid w:val="00FB68A6"/>
    <w:rsid w:val="00FB69C7"/>
    <w:rsid w:val="00FC6206"/>
    <w:rsid w:val="00FC7CDB"/>
    <w:rsid w:val="00FD3B99"/>
    <w:rsid w:val="00FD73EB"/>
    <w:rsid w:val="00FF0E83"/>
    <w:rsid w:val="00FF386A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1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1">
    <w:name w:val="Normal"/>
    <w:qFormat/>
    <w:rsid w:val="00E402CE"/>
  </w:style>
  <w:style w:type="paragraph" w:styleId="1">
    <w:name w:val="heading 1"/>
    <w:next w:val="a2"/>
    <w:link w:val="10"/>
    <w:qFormat/>
    <w:rsid w:val="006A79D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2"/>
    <w:link w:val="20"/>
    <w:qFormat/>
    <w:rsid w:val="006A79D3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2"/>
    <w:link w:val="30"/>
    <w:qFormat/>
    <w:rsid w:val="006A79D3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2"/>
    <w:link w:val="40"/>
    <w:qFormat/>
    <w:rsid w:val="006A79D3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2"/>
    <w:link w:val="50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2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Cs w:val="20"/>
    </w:rPr>
  </w:style>
  <w:style w:type="paragraph" w:styleId="8">
    <w:name w:val="heading 8"/>
    <w:next w:val="a2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2"/>
    <w:link w:val="90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rsid w:val="00932D9C"/>
    <w:pPr>
      <w:numPr>
        <w:numId w:val="1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6">
    <w:name w:val="header"/>
    <w:basedOn w:val="a1"/>
    <w:link w:val="a7"/>
    <w:uiPriority w:val="99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7">
    <w:name w:val="Верхний колонтитул Знак"/>
    <w:basedOn w:val="a3"/>
    <w:link w:val="a6"/>
    <w:uiPriority w:val="99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8">
    <w:name w:val="Emphasis"/>
    <w:basedOn w:val="a3"/>
    <w:autoRedefine/>
    <w:uiPriority w:val="20"/>
    <w:qFormat/>
    <w:rsid w:val="008D1A49"/>
    <w:rPr>
      <w:i/>
    </w:rPr>
  </w:style>
  <w:style w:type="character" w:styleId="a9">
    <w:name w:val="Hyperlink"/>
    <w:basedOn w:val="a3"/>
    <w:uiPriority w:val="99"/>
    <w:rsid w:val="00932D9C"/>
    <w:rPr>
      <w:color w:val="0000FF"/>
      <w:u w:val="single"/>
    </w:rPr>
  </w:style>
  <w:style w:type="paragraph" w:customStyle="1" w:styleId="a2">
    <w:name w:val="книги"/>
    <w:link w:val="aa"/>
    <w:rsid w:val="00346784"/>
    <w:pPr>
      <w:spacing w:after="0" w:line="24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6F6CAF"/>
    <w:rPr>
      <w:rFonts w:eastAsia="Times New Roman" w:cs="Arial"/>
      <w:lang w:eastAsia="ru-RU"/>
    </w:rPr>
  </w:style>
  <w:style w:type="paragraph" w:styleId="ab">
    <w:name w:val="TOC Heading"/>
    <w:basedOn w:val="1"/>
    <w:next w:val="a1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c">
    <w:name w:val="Placeholder Text"/>
    <w:basedOn w:val="a3"/>
    <w:uiPriority w:val="99"/>
    <w:semiHidden/>
    <w:rsid w:val="00932D9C"/>
    <w:rPr>
      <w:color w:val="808080"/>
    </w:rPr>
  </w:style>
  <w:style w:type="character" w:styleId="ad">
    <w:name w:val="annotation reference"/>
    <w:basedOn w:val="a3"/>
    <w:semiHidden/>
    <w:rsid w:val="00932D9C"/>
    <w:rPr>
      <w:sz w:val="16"/>
      <w:szCs w:val="16"/>
    </w:rPr>
  </w:style>
  <w:style w:type="character" w:styleId="ae">
    <w:name w:val="footnote reference"/>
    <w:basedOn w:val="a3"/>
    <w:semiHidden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2D6AB6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 w:val="28"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2D6AB6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 w:val="28"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">
    <w:name w:val="книги таблица ссылок"/>
    <w:basedOn w:val="a2"/>
    <w:autoRedefine/>
    <w:rsid w:val="006F6CAF"/>
    <w:pPr>
      <w:tabs>
        <w:tab w:val="num" w:pos="170"/>
      </w:tabs>
      <w:ind w:left="907" w:hanging="567"/>
    </w:pPr>
  </w:style>
  <w:style w:type="paragraph" w:customStyle="1" w:styleId="af0">
    <w:name w:val="Комментарий"/>
    <w:basedOn w:val="a2"/>
    <w:qFormat/>
    <w:rsid w:val="00932D9C"/>
    <w:pPr>
      <w:ind w:left="1701" w:right="567" w:hanging="1701"/>
    </w:pPr>
  </w:style>
  <w:style w:type="paragraph" w:customStyle="1" w:styleId="af1">
    <w:name w:val="Контекст"/>
    <w:basedOn w:val="a2"/>
    <w:qFormat/>
    <w:rsid w:val="00932D9C"/>
    <w:pPr>
      <w:ind w:left="709" w:hanging="709"/>
    </w:pPr>
  </w:style>
  <w:style w:type="paragraph" w:styleId="af2">
    <w:name w:val="caption"/>
    <w:basedOn w:val="11"/>
    <w:next w:val="11"/>
    <w:qFormat/>
    <w:rsid w:val="00866EED"/>
  </w:style>
  <w:style w:type="paragraph" w:styleId="af3">
    <w:name w:val="footer"/>
    <w:basedOn w:val="a1"/>
    <w:link w:val="af4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rsid w:val="00932D9C"/>
  </w:style>
  <w:style w:type="character" w:styleId="af5">
    <w:name w:val="page number"/>
    <w:basedOn w:val="a3"/>
    <w:rsid w:val="00932D9C"/>
  </w:style>
  <w:style w:type="paragraph" w:styleId="af6">
    <w:name w:val="List Number"/>
    <w:basedOn w:val="a1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7">
    <w:name w:val="Normal (Web)"/>
    <w:basedOn w:val="a1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6">
    <w:name w:val="toc 1"/>
    <w:basedOn w:val="a1"/>
    <w:next w:val="a1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1"/>
    <w:next w:val="a1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1"/>
    <w:next w:val="a1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1"/>
    <w:next w:val="a1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1"/>
    <w:next w:val="a1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1"/>
    <w:next w:val="a1"/>
    <w:autoRedefine/>
    <w:uiPriority w:val="39"/>
    <w:rsid w:val="00932D9C"/>
    <w:pPr>
      <w:ind w:left="2240"/>
    </w:pPr>
    <w:rPr>
      <w:sz w:val="18"/>
      <w:szCs w:val="18"/>
    </w:rPr>
  </w:style>
  <w:style w:type="paragraph" w:styleId="af8">
    <w:name w:val="Body Text"/>
    <w:basedOn w:val="a1"/>
    <w:link w:val="af9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9">
    <w:name w:val="Основной текст Знак"/>
    <w:basedOn w:val="a3"/>
    <w:link w:val="af8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a">
    <w:name w:val="Поэзия"/>
    <w:basedOn w:val="a4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b">
    <w:name w:val="FollowedHyperlink"/>
    <w:basedOn w:val="a3"/>
    <w:rsid w:val="00932D9C"/>
    <w:rPr>
      <w:color w:val="800080"/>
      <w:u w:val="single"/>
    </w:rPr>
  </w:style>
  <w:style w:type="paragraph" w:customStyle="1" w:styleId="afc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d">
    <w:name w:val="Публікація"/>
    <w:basedOn w:val="afc"/>
    <w:rsid w:val="00932D9C"/>
    <w:rPr>
      <w:lang w:val="uk-UA"/>
    </w:rPr>
  </w:style>
  <w:style w:type="table" w:styleId="afe">
    <w:name w:val="Table Grid"/>
    <w:basedOn w:val="a4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0">
    <w:name w:val="Bibliography"/>
    <w:basedOn w:val="a1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1">
    <w:name w:val="Table Professional"/>
    <w:basedOn w:val="a4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1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rsid w:val="00932D9C"/>
    <w:rPr>
      <w:rFonts w:ascii="Courier New" w:hAnsi="Courier New" w:cs="Courier New"/>
      <w:sz w:val="20"/>
    </w:rPr>
  </w:style>
  <w:style w:type="character" w:styleId="aff2">
    <w:name w:val="Strong"/>
    <w:basedOn w:val="a3"/>
    <w:uiPriority w:val="22"/>
    <w:qFormat/>
    <w:rsid w:val="00932D9C"/>
    <w:rPr>
      <w:b/>
      <w:bCs/>
    </w:rPr>
  </w:style>
  <w:style w:type="paragraph" w:styleId="aff3">
    <w:name w:val="Document Map"/>
    <w:basedOn w:val="a1"/>
    <w:link w:val="aff4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4">
    <w:name w:val="Схема документа Знак"/>
    <w:basedOn w:val="a3"/>
    <w:link w:val="aff3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5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1"/>
    <w:link w:val="120"/>
    <w:rsid w:val="00AA71FF"/>
    <w:pPr>
      <w:numPr>
        <w:numId w:val="3"/>
      </w:numPr>
      <w:spacing w:after="0" w:line="360" w:lineRule="auto"/>
      <w:jc w:val="both"/>
    </w:pPr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6">
    <w:name w:val="Тезис"/>
    <w:basedOn w:val="a2"/>
    <w:qFormat/>
    <w:rsid w:val="00932D9C"/>
    <w:pPr>
      <w:ind w:firstLine="0"/>
      <w:outlineLvl w:val="2"/>
    </w:pPr>
    <w:rPr>
      <w:b/>
      <w:i/>
    </w:rPr>
  </w:style>
  <w:style w:type="paragraph" w:styleId="aff7">
    <w:name w:val="Plain Text"/>
    <w:basedOn w:val="a1"/>
    <w:link w:val="aff8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8">
    <w:name w:val="Текст Знак"/>
    <w:basedOn w:val="a3"/>
    <w:link w:val="aff7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9">
    <w:name w:val="Balloon Text"/>
    <w:basedOn w:val="a1"/>
    <w:link w:val="affa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a">
    <w:name w:val="Текст выноски Знак"/>
    <w:basedOn w:val="a3"/>
    <w:link w:val="aff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b">
    <w:name w:val="annotation text"/>
    <w:basedOn w:val="a2"/>
    <w:link w:val="affc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c">
    <w:name w:val="Текст примечания Знак"/>
    <w:basedOn w:val="a3"/>
    <w:link w:val="affb"/>
    <w:semiHidden/>
    <w:rsid w:val="00932D9C"/>
    <w:rPr>
      <w:rFonts w:ascii="Times New Roman" w:hAnsi="Times New Roman"/>
      <w:iCs/>
      <w:sz w:val="24"/>
      <w:szCs w:val="24"/>
    </w:rPr>
  </w:style>
  <w:style w:type="paragraph" w:styleId="affd">
    <w:name w:val="footnote text"/>
    <w:basedOn w:val="a1"/>
    <w:link w:val="affe"/>
    <w:uiPriority w:val="99"/>
    <w:rsid w:val="00932D9C"/>
  </w:style>
  <w:style w:type="character" w:customStyle="1" w:styleId="affe">
    <w:name w:val="Текст сноски Знак"/>
    <w:basedOn w:val="a3"/>
    <w:link w:val="affd"/>
    <w:uiPriority w:val="99"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lang w:val="uk-UA"/>
    </w:rPr>
  </w:style>
  <w:style w:type="paragraph" w:customStyle="1" w:styleId="afff">
    <w:name w:val="Авторы"/>
    <w:basedOn w:val="a2"/>
    <w:link w:val="afff0"/>
    <w:qFormat/>
    <w:rsid w:val="00626E8F"/>
    <w:pPr>
      <w:spacing w:before="60" w:after="60"/>
      <w:ind w:firstLine="0"/>
      <w:jc w:val="center"/>
    </w:pPr>
    <w:rPr>
      <w:b/>
      <w:i/>
      <w:szCs w:val="28"/>
    </w:rPr>
  </w:style>
  <w:style w:type="character" w:customStyle="1" w:styleId="afff0">
    <w:name w:val="Авторы Знак"/>
    <w:basedOn w:val="a3"/>
    <w:link w:val="afff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1">
    <w:name w:val="сочиняю"/>
    <w:basedOn w:val="a2"/>
    <w:link w:val="afff2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2">
    <w:name w:val="сочиняю Знак"/>
    <w:basedOn w:val="a3"/>
    <w:link w:val="afff1"/>
    <w:rsid w:val="00866EED"/>
    <w:rPr>
      <w:rFonts w:ascii="Shruti" w:eastAsia="MS Mincho" w:hAnsi="Shruti"/>
      <w:iCs/>
      <w:sz w:val="72"/>
      <w:szCs w:val="72"/>
    </w:rPr>
  </w:style>
  <w:style w:type="paragraph" w:customStyle="1" w:styleId="afff3">
    <w:name w:val="Эпигрпф"/>
    <w:basedOn w:val="a2"/>
    <w:link w:val="afff4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4">
    <w:name w:val="Эпигрпф Знак"/>
    <w:basedOn w:val="a3"/>
    <w:link w:val="afff3"/>
    <w:rsid w:val="00866EED"/>
    <w:rPr>
      <w:rFonts w:eastAsia="MS Mincho"/>
      <w:iCs/>
      <w:szCs w:val="24"/>
    </w:rPr>
  </w:style>
  <w:style w:type="paragraph" w:customStyle="1" w:styleId="afff5">
    <w:name w:val="Сочиняю"/>
    <w:basedOn w:val="a2"/>
    <w:link w:val="afff6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6">
    <w:name w:val="Сочиняю Знак"/>
    <w:basedOn w:val="a3"/>
    <w:link w:val="afff5"/>
    <w:rsid w:val="00866EED"/>
    <w:rPr>
      <w:rFonts w:ascii="Shruti" w:eastAsia="MS Mincho" w:hAnsi="Shruti"/>
      <w:iCs/>
      <w:sz w:val="72"/>
      <w:szCs w:val="72"/>
    </w:rPr>
  </w:style>
  <w:style w:type="paragraph" w:customStyle="1" w:styleId="afff7">
    <w:name w:val="Название статьи"/>
    <w:basedOn w:val="a2"/>
    <w:link w:val="afff8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8">
    <w:name w:val="Название статьи Знак"/>
    <w:basedOn w:val="a3"/>
    <w:link w:val="afff7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3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9">
    <w:name w:val="Таблица номер"/>
    <w:next w:val="a2"/>
    <w:link w:val="afffa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a">
    <w:name w:val="Таблица номер Знак"/>
    <w:basedOn w:val="a3"/>
    <w:link w:val="afff9"/>
    <w:rsid w:val="00D16DB8"/>
    <w:rPr>
      <w:rFonts w:eastAsia="MS Mincho" w:cs="Times New Roman"/>
      <w:iCs/>
      <w:szCs w:val="24"/>
      <w:lang w:eastAsia="ru-RU"/>
    </w:rPr>
  </w:style>
  <w:style w:type="character" w:customStyle="1" w:styleId="aa">
    <w:name w:val="книги Знак"/>
    <w:basedOn w:val="a3"/>
    <w:link w:val="a2"/>
    <w:rsid w:val="00346784"/>
    <w:rPr>
      <w:rFonts w:eastAsia="MS Mincho" w:cs="Times New Roman"/>
      <w:iCs/>
      <w:sz w:val="28"/>
      <w:szCs w:val="24"/>
      <w:lang w:eastAsia="ru-RU"/>
    </w:rPr>
  </w:style>
  <w:style w:type="character" w:customStyle="1" w:styleId="15">
    <w:name w:val="Книг заголовок 1 Знак"/>
    <w:basedOn w:val="a3"/>
    <w:link w:val="14"/>
    <w:rsid w:val="00E402CE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2"/>
    <w:link w:val="1-0"/>
    <w:qFormat/>
    <w:rsid w:val="00E402CE"/>
    <w:pPr>
      <w:numPr>
        <w:numId w:val="4"/>
      </w:numPr>
    </w:pPr>
  </w:style>
  <w:style w:type="character" w:customStyle="1" w:styleId="1-0">
    <w:name w:val="Книг заголовок 1 - по левому карю Знак"/>
    <w:basedOn w:val="15"/>
    <w:link w:val="1-"/>
    <w:rsid w:val="00E402CE"/>
    <w:rPr>
      <w:rFonts w:eastAsia="MS Mincho" w:cs="Times New Roman"/>
      <w:b/>
      <w:caps/>
      <w:noProof/>
      <w:szCs w:val="24"/>
      <w:lang w:eastAsia="ru-RU"/>
    </w:rPr>
  </w:style>
  <w:style w:type="paragraph" w:styleId="afffb">
    <w:name w:val="Body Text Indent"/>
    <w:basedOn w:val="a1"/>
    <w:link w:val="afffc"/>
    <w:semiHidden/>
    <w:unhideWhenUsed/>
    <w:rsid w:val="00E402CE"/>
    <w:pPr>
      <w:spacing w:after="120"/>
      <w:ind w:left="283"/>
    </w:pPr>
  </w:style>
  <w:style w:type="character" w:customStyle="1" w:styleId="afffc">
    <w:name w:val="Основной текст с отступом Знак"/>
    <w:basedOn w:val="a3"/>
    <w:link w:val="afffb"/>
    <w:semiHidden/>
    <w:rsid w:val="00E402CE"/>
  </w:style>
  <w:style w:type="character" w:styleId="afffd">
    <w:name w:val="Intense Emphasis"/>
    <w:basedOn w:val="a3"/>
    <w:uiPriority w:val="21"/>
    <w:qFormat/>
    <w:rsid w:val="00E402CE"/>
    <w:rPr>
      <w:b/>
      <w:bCs/>
      <w:i/>
      <w:iCs/>
      <w:color w:val="4F81BD" w:themeColor="accent1"/>
    </w:rPr>
  </w:style>
  <w:style w:type="paragraph" w:customStyle="1" w:styleId="17">
    <w:name w:val="Стиль1"/>
    <w:basedOn w:val="a2"/>
    <w:link w:val="19"/>
    <w:qFormat/>
    <w:rsid w:val="00E402CE"/>
    <w:pPr>
      <w:ind w:firstLine="0"/>
      <w:jc w:val="center"/>
    </w:pPr>
    <w:rPr>
      <w:rFonts w:cs="Cambria Math"/>
      <w:i/>
    </w:rPr>
  </w:style>
  <w:style w:type="paragraph" w:customStyle="1" w:styleId="-14">
    <w:name w:val="Табл ссылок - 14"/>
    <w:basedOn w:val="12"/>
    <w:autoRedefine/>
    <w:qFormat/>
    <w:rsid w:val="00E402CE"/>
    <w:pPr>
      <w:numPr>
        <w:numId w:val="5"/>
      </w:numPr>
    </w:pPr>
    <w:rPr>
      <w:szCs w:val="28"/>
      <w:lang w:val="ru-RU"/>
    </w:rPr>
  </w:style>
  <w:style w:type="paragraph" w:styleId="afffe">
    <w:name w:val="annotation subject"/>
    <w:basedOn w:val="affb"/>
    <w:next w:val="affb"/>
    <w:link w:val="affff"/>
    <w:uiPriority w:val="99"/>
    <w:semiHidden/>
    <w:unhideWhenUsed/>
    <w:rsid w:val="00E402CE"/>
    <w:pPr>
      <w:spacing w:after="200"/>
      <w:jc w:val="left"/>
    </w:pPr>
    <w:rPr>
      <w:rFonts w:eastAsia="MS Mincho" w:cs="Cambria Math"/>
      <w:b/>
      <w:bCs/>
      <w:sz w:val="20"/>
      <w:szCs w:val="20"/>
      <w:lang w:eastAsia="ru-RU"/>
    </w:rPr>
  </w:style>
  <w:style w:type="character" w:customStyle="1" w:styleId="affff">
    <w:name w:val="Тема примечания Знак"/>
    <w:basedOn w:val="affc"/>
    <w:link w:val="afffe"/>
    <w:uiPriority w:val="99"/>
    <w:semiHidden/>
    <w:rsid w:val="00E402CE"/>
    <w:rPr>
      <w:rFonts w:ascii="Times New Roman" w:eastAsia="MS Mincho" w:hAnsi="Times New Roman" w:cs="Cambria Math"/>
      <w:b/>
      <w:bCs/>
      <w:iCs/>
      <w:sz w:val="20"/>
      <w:szCs w:val="20"/>
      <w:lang w:eastAsia="ru-RU"/>
    </w:rPr>
  </w:style>
  <w:style w:type="paragraph" w:customStyle="1" w:styleId="-14-">
    <w:name w:val="Украинский - 14 - полтора"/>
    <w:basedOn w:val="a1"/>
    <w:qFormat/>
    <w:rsid w:val="00E402CE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styleId="affff0">
    <w:name w:val="List Paragraph"/>
    <w:basedOn w:val="a1"/>
    <w:uiPriority w:val="34"/>
    <w:qFormat/>
    <w:rsid w:val="00E402CE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a">
    <w:name w:val="книги 1"/>
    <w:aliases w:val="5 - 14,русский"/>
    <w:qFormat/>
    <w:rsid w:val="00E402CE"/>
    <w:pPr>
      <w:spacing w:after="0" w:line="24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paragraph" w:customStyle="1" w:styleId="121">
    <w:name w:val="Название статьи 12"/>
    <w:next w:val="a2"/>
    <w:link w:val="122"/>
    <w:qFormat/>
    <w:rsid w:val="00E402CE"/>
    <w:pPr>
      <w:jc w:val="center"/>
    </w:pPr>
    <w:rPr>
      <w:rFonts w:eastAsia="Times New Roman" w:cs="Times New Roman"/>
      <w:b/>
      <w:caps/>
      <w:szCs w:val="24"/>
      <w:lang w:eastAsia="ru-RU"/>
    </w:rPr>
  </w:style>
  <w:style w:type="character" w:customStyle="1" w:styleId="122">
    <w:name w:val="Название статьи 12 Знак"/>
    <w:basedOn w:val="10"/>
    <w:link w:val="121"/>
    <w:rsid w:val="00E402CE"/>
    <w:rPr>
      <w:rFonts w:eastAsia="Times New Roman" w:cs="Times New Roman"/>
      <w:b/>
      <w:caps/>
      <w:szCs w:val="24"/>
      <w:lang w:eastAsia="ru-RU"/>
    </w:rPr>
  </w:style>
  <w:style w:type="paragraph" w:styleId="23">
    <w:name w:val="Quote"/>
    <w:basedOn w:val="a1"/>
    <w:next w:val="a1"/>
    <w:link w:val="24"/>
    <w:uiPriority w:val="29"/>
    <w:qFormat/>
    <w:rsid w:val="00E402CE"/>
    <w:rPr>
      <w:i/>
      <w:iCs/>
      <w:color w:val="000000" w:themeColor="text1"/>
    </w:rPr>
  </w:style>
  <w:style w:type="character" w:customStyle="1" w:styleId="24">
    <w:name w:val="Цитата 2 Знак"/>
    <w:basedOn w:val="a3"/>
    <w:link w:val="23"/>
    <w:uiPriority w:val="29"/>
    <w:rsid w:val="00E402CE"/>
    <w:rPr>
      <w:i/>
      <w:iCs/>
      <w:color w:val="000000" w:themeColor="text1"/>
    </w:rPr>
  </w:style>
  <w:style w:type="paragraph" w:styleId="affff1">
    <w:name w:val="Intense Quote"/>
    <w:basedOn w:val="a1"/>
    <w:next w:val="a1"/>
    <w:link w:val="affff2"/>
    <w:uiPriority w:val="30"/>
    <w:qFormat/>
    <w:rsid w:val="00E402CE"/>
    <w:pPr>
      <w:spacing w:before="60" w:after="60"/>
      <w:ind w:left="936" w:right="936"/>
      <w:jc w:val="both"/>
    </w:pPr>
    <w:rPr>
      <w:bCs/>
      <w:iCs/>
      <w:color w:val="4F81BD" w:themeColor="accent1"/>
    </w:rPr>
  </w:style>
  <w:style w:type="character" w:customStyle="1" w:styleId="affff2">
    <w:name w:val="Выделенная цитата Знак"/>
    <w:basedOn w:val="a3"/>
    <w:link w:val="affff1"/>
    <w:uiPriority w:val="30"/>
    <w:rsid w:val="00E402CE"/>
    <w:rPr>
      <w:bCs/>
      <w:iCs/>
      <w:color w:val="4F81BD" w:themeColor="accent1"/>
    </w:rPr>
  </w:style>
  <w:style w:type="character" w:customStyle="1" w:styleId="mw-headline">
    <w:name w:val="mw-headline"/>
    <w:basedOn w:val="a3"/>
    <w:rsid w:val="00E402CE"/>
  </w:style>
  <w:style w:type="character" w:customStyle="1" w:styleId="noprint">
    <w:name w:val="noprint"/>
    <w:basedOn w:val="a3"/>
    <w:rsid w:val="00E402CE"/>
  </w:style>
  <w:style w:type="paragraph" w:customStyle="1" w:styleId="25">
    <w:name w:val="Стиль2"/>
    <w:basedOn w:val="a2"/>
    <w:link w:val="26"/>
    <w:qFormat/>
    <w:rsid w:val="00E402CE"/>
    <w:pPr>
      <w:ind w:left="284" w:hanging="284"/>
    </w:pPr>
    <w:rPr>
      <w:rFonts w:cs="Cambria Math"/>
      <w:i/>
    </w:rPr>
  </w:style>
  <w:style w:type="paragraph" w:customStyle="1" w:styleId="33">
    <w:name w:val="Стиль3"/>
    <w:basedOn w:val="a2"/>
    <w:link w:val="34"/>
    <w:qFormat/>
    <w:rsid w:val="00E402CE"/>
    <w:rPr>
      <w:rFonts w:cs="Cambria Math"/>
    </w:rPr>
  </w:style>
  <w:style w:type="character" w:customStyle="1" w:styleId="26">
    <w:name w:val="Стиль2 Знак"/>
    <w:basedOn w:val="aa"/>
    <w:link w:val="25"/>
    <w:rsid w:val="00E402CE"/>
    <w:rPr>
      <w:rFonts w:eastAsia="MS Mincho" w:cs="Cambria Math"/>
      <w:i/>
      <w:iCs/>
      <w:sz w:val="28"/>
      <w:szCs w:val="24"/>
      <w:lang w:eastAsia="ru-RU"/>
    </w:rPr>
  </w:style>
  <w:style w:type="character" w:customStyle="1" w:styleId="34">
    <w:name w:val="Стиль3 Знак"/>
    <w:basedOn w:val="aa"/>
    <w:link w:val="33"/>
    <w:rsid w:val="00E402CE"/>
    <w:rPr>
      <w:rFonts w:eastAsia="MS Mincho" w:cs="Cambria Math"/>
      <w:iCs/>
      <w:sz w:val="28"/>
      <w:szCs w:val="24"/>
      <w:lang w:eastAsia="ru-RU"/>
    </w:rPr>
  </w:style>
  <w:style w:type="paragraph" w:styleId="affff3">
    <w:name w:val="No Spacing"/>
    <w:uiPriority w:val="1"/>
    <w:qFormat/>
    <w:rsid w:val="00E402CE"/>
    <w:pPr>
      <w:spacing w:after="0" w:line="240" w:lineRule="auto"/>
    </w:pPr>
  </w:style>
  <w:style w:type="paragraph" w:customStyle="1" w:styleId="src">
    <w:name w:val="src"/>
    <w:basedOn w:val="a1"/>
    <w:rsid w:val="00E402CE"/>
    <w:pPr>
      <w:spacing w:after="225" w:line="240" w:lineRule="auto"/>
    </w:pPr>
    <w:rPr>
      <w:rFonts w:eastAsia="Times New Roman" w:cs="Times New Roman"/>
      <w:i/>
      <w:iCs/>
      <w:color w:val="939756"/>
      <w:sz w:val="17"/>
      <w:szCs w:val="17"/>
      <w:lang w:eastAsia="ru-RU"/>
    </w:rPr>
  </w:style>
  <w:style w:type="paragraph" w:customStyle="1" w:styleId="43">
    <w:name w:val="Стиль4"/>
    <w:basedOn w:val="a2"/>
    <w:qFormat/>
    <w:rsid w:val="00E402CE"/>
    <w:pPr>
      <w:ind w:firstLine="0"/>
      <w:jc w:val="center"/>
    </w:pPr>
    <w:rPr>
      <w:rFonts w:cs="Cambria Math"/>
      <w:b/>
      <w:i/>
    </w:rPr>
  </w:style>
  <w:style w:type="paragraph" w:customStyle="1" w:styleId="53">
    <w:name w:val="Стиль5"/>
    <w:basedOn w:val="a2"/>
    <w:qFormat/>
    <w:rsid w:val="00E402CE"/>
    <w:pPr>
      <w:ind w:firstLine="0"/>
    </w:pPr>
    <w:rPr>
      <w:rFonts w:cs="Cambria Math"/>
      <w:i/>
    </w:rPr>
  </w:style>
  <w:style w:type="paragraph" w:customStyle="1" w:styleId="63">
    <w:name w:val="Стиль6"/>
    <w:basedOn w:val="a2"/>
    <w:qFormat/>
    <w:rsid w:val="00E402CE"/>
    <w:rPr>
      <w:rFonts w:cs="Cambria Math"/>
      <w:i/>
    </w:rPr>
  </w:style>
  <w:style w:type="paragraph" w:customStyle="1" w:styleId="73">
    <w:name w:val="Стиль7"/>
    <w:basedOn w:val="a2"/>
    <w:qFormat/>
    <w:rsid w:val="00E402CE"/>
    <w:pPr>
      <w:ind w:firstLine="851"/>
    </w:pPr>
    <w:rPr>
      <w:rFonts w:cs="Cambria Math"/>
      <w:i/>
    </w:rPr>
  </w:style>
  <w:style w:type="paragraph" w:customStyle="1" w:styleId="83">
    <w:name w:val="Стиль8"/>
    <w:basedOn w:val="a2"/>
    <w:qFormat/>
    <w:rsid w:val="00E402CE"/>
    <w:pPr>
      <w:ind w:firstLine="1134"/>
    </w:pPr>
    <w:rPr>
      <w:rFonts w:cs="Cambria Math"/>
      <w:i/>
    </w:rPr>
  </w:style>
  <w:style w:type="paragraph" w:customStyle="1" w:styleId="93">
    <w:name w:val="Стиль9"/>
    <w:basedOn w:val="a2"/>
    <w:qFormat/>
    <w:rsid w:val="00E402CE"/>
    <w:pPr>
      <w:ind w:firstLine="1418"/>
    </w:pPr>
    <w:rPr>
      <w:rFonts w:cs="Cambria Math"/>
      <w:i/>
    </w:rPr>
  </w:style>
  <w:style w:type="paragraph" w:customStyle="1" w:styleId="100">
    <w:name w:val="Стиль10"/>
    <w:basedOn w:val="a2"/>
    <w:qFormat/>
    <w:rsid w:val="00E402CE"/>
    <w:pPr>
      <w:ind w:firstLine="0"/>
      <w:jc w:val="center"/>
    </w:pPr>
    <w:rPr>
      <w:rFonts w:cs="Cambria Math"/>
      <w:b/>
      <w:i/>
    </w:rPr>
  </w:style>
  <w:style w:type="paragraph" w:customStyle="1" w:styleId="110">
    <w:name w:val="Стиль11"/>
    <w:basedOn w:val="a2"/>
    <w:link w:val="111"/>
    <w:qFormat/>
    <w:rsid w:val="00E402CE"/>
    <w:pPr>
      <w:ind w:firstLine="0"/>
      <w:jc w:val="left"/>
    </w:pPr>
    <w:rPr>
      <w:rFonts w:cs="Cambria Math"/>
    </w:rPr>
  </w:style>
  <w:style w:type="character" w:customStyle="1" w:styleId="111">
    <w:name w:val="Стиль11 Знак"/>
    <w:basedOn w:val="aa"/>
    <w:link w:val="110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ffff4">
    <w:name w:val="Алгебра"/>
    <w:basedOn w:val="a2"/>
    <w:link w:val="affff5"/>
    <w:autoRedefine/>
    <w:qFormat/>
    <w:rsid w:val="00E402CE"/>
    <w:rPr>
      <w:rFonts w:cs="Cambria Math"/>
      <w:lang w:val="en-US"/>
    </w:rPr>
  </w:style>
  <w:style w:type="character" w:customStyle="1" w:styleId="affff5">
    <w:name w:val="Алгебра Знак"/>
    <w:basedOn w:val="aa"/>
    <w:link w:val="affff4"/>
    <w:rsid w:val="00E402CE"/>
    <w:rPr>
      <w:rFonts w:eastAsia="MS Mincho" w:cs="Cambria Math"/>
      <w:iCs/>
      <w:sz w:val="28"/>
      <w:szCs w:val="24"/>
      <w:lang w:val="en-US" w:eastAsia="ru-RU"/>
    </w:rPr>
  </w:style>
  <w:style w:type="paragraph" w:customStyle="1" w:styleId="123">
    <w:name w:val="Стиль12"/>
    <w:basedOn w:val="a2"/>
    <w:link w:val="124"/>
    <w:qFormat/>
    <w:rsid w:val="00E402CE"/>
    <w:pPr>
      <w:ind w:firstLine="0"/>
    </w:pPr>
    <w:rPr>
      <w:rFonts w:cs="Cambria Math"/>
      <w:lang w:val="en-US"/>
    </w:rPr>
  </w:style>
  <w:style w:type="character" w:customStyle="1" w:styleId="124">
    <w:name w:val="Стиль12 Знак"/>
    <w:basedOn w:val="aa"/>
    <w:link w:val="123"/>
    <w:rsid w:val="00E402CE"/>
    <w:rPr>
      <w:rFonts w:eastAsia="MS Mincho" w:cs="Cambria Math"/>
      <w:iCs/>
      <w:sz w:val="28"/>
      <w:szCs w:val="24"/>
      <w:lang w:val="en-US" w:eastAsia="ru-RU"/>
    </w:rPr>
  </w:style>
  <w:style w:type="paragraph" w:customStyle="1" w:styleId="13">
    <w:name w:val="Стиль13"/>
    <w:basedOn w:val="a2"/>
    <w:link w:val="130"/>
    <w:qFormat/>
    <w:rsid w:val="00E402CE"/>
    <w:pPr>
      <w:numPr>
        <w:numId w:val="6"/>
      </w:numPr>
    </w:pPr>
    <w:rPr>
      <w:rFonts w:cs="Cambria Math"/>
    </w:rPr>
  </w:style>
  <w:style w:type="character" w:customStyle="1" w:styleId="130">
    <w:name w:val="Стиль13 Знак"/>
    <w:basedOn w:val="aa"/>
    <w:link w:val="13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0">
    <w:name w:val="Пример"/>
    <w:basedOn w:val="a2"/>
    <w:next w:val="a2"/>
    <w:link w:val="affff6"/>
    <w:qFormat/>
    <w:rsid w:val="00E402CE"/>
    <w:pPr>
      <w:numPr>
        <w:numId w:val="7"/>
      </w:numPr>
    </w:pPr>
    <w:rPr>
      <w:rFonts w:cs="Cambria Math"/>
    </w:rPr>
  </w:style>
  <w:style w:type="paragraph" w:customStyle="1" w:styleId="affff7">
    <w:name w:val="Книги курсив"/>
    <w:basedOn w:val="a2"/>
    <w:link w:val="affff8"/>
    <w:qFormat/>
    <w:rsid w:val="00E402CE"/>
    <w:rPr>
      <w:rFonts w:cs="Cambria Math"/>
      <w:i/>
    </w:rPr>
  </w:style>
  <w:style w:type="character" w:customStyle="1" w:styleId="affff6">
    <w:name w:val="Пример Знак"/>
    <w:basedOn w:val="aa"/>
    <w:link w:val="a0"/>
    <w:rsid w:val="00E402CE"/>
    <w:rPr>
      <w:rFonts w:eastAsia="MS Mincho" w:cs="Cambria Math"/>
      <w:iCs/>
      <w:sz w:val="28"/>
      <w:szCs w:val="24"/>
      <w:lang w:eastAsia="ru-RU"/>
    </w:rPr>
  </w:style>
  <w:style w:type="character" w:customStyle="1" w:styleId="affff8">
    <w:name w:val="Книги курсив Знак"/>
    <w:basedOn w:val="aa"/>
    <w:link w:val="affff7"/>
    <w:rsid w:val="00E402CE"/>
    <w:rPr>
      <w:rFonts w:eastAsia="MS Mincho" w:cs="Cambria Math"/>
      <w:i/>
      <w:iCs/>
      <w:sz w:val="28"/>
      <w:szCs w:val="24"/>
      <w:lang w:eastAsia="ru-RU"/>
    </w:rPr>
  </w:style>
  <w:style w:type="character" w:customStyle="1" w:styleId="num0">
    <w:name w:val="num0"/>
    <w:basedOn w:val="a3"/>
    <w:rsid w:val="00E402CE"/>
  </w:style>
  <w:style w:type="paragraph" w:styleId="affff9">
    <w:name w:val="Revision"/>
    <w:hidden/>
    <w:uiPriority w:val="99"/>
    <w:semiHidden/>
    <w:rsid w:val="00E402CE"/>
    <w:pPr>
      <w:spacing w:after="0" w:line="240" w:lineRule="auto"/>
    </w:pPr>
  </w:style>
  <w:style w:type="paragraph" w:customStyle="1" w:styleId="140">
    <w:name w:val="Стиль14"/>
    <w:basedOn w:val="a2"/>
    <w:link w:val="141"/>
    <w:qFormat/>
    <w:rsid w:val="00E402CE"/>
    <w:rPr>
      <w:rFonts w:cs="Cambria Math"/>
      <w:i/>
      <w:sz w:val="32"/>
    </w:rPr>
  </w:style>
  <w:style w:type="character" w:customStyle="1" w:styleId="141">
    <w:name w:val="Стиль14 Знак"/>
    <w:basedOn w:val="aa"/>
    <w:link w:val="140"/>
    <w:rsid w:val="00E402CE"/>
    <w:rPr>
      <w:rFonts w:eastAsia="MS Mincho" w:cs="Cambria Math"/>
      <w:i/>
      <w:iCs/>
      <w:sz w:val="32"/>
      <w:szCs w:val="24"/>
      <w:lang w:eastAsia="ru-RU"/>
    </w:rPr>
  </w:style>
  <w:style w:type="character" w:customStyle="1" w:styleId="120">
    <w:name w:val="Таблица ссылок 12 русс Знак"/>
    <w:basedOn w:val="a3"/>
    <w:link w:val="12"/>
    <w:rsid w:val="00AA71FF"/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150">
    <w:name w:val="Стиль15"/>
    <w:basedOn w:val="a2"/>
    <w:link w:val="151"/>
    <w:qFormat/>
    <w:rsid w:val="00E402CE"/>
    <w:pPr>
      <w:ind w:firstLine="0"/>
    </w:pPr>
    <w:rPr>
      <w:rFonts w:cs="Cambria Math"/>
    </w:rPr>
  </w:style>
  <w:style w:type="character" w:customStyle="1" w:styleId="151">
    <w:name w:val="Стиль15 Знак"/>
    <w:basedOn w:val="aa"/>
    <w:link w:val="150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">
    <w:name w:val="книги + список"/>
    <w:basedOn w:val="a2"/>
    <w:link w:val="affffa"/>
    <w:qFormat/>
    <w:rsid w:val="00E402CE"/>
    <w:pPr>
      <w:numPr>
        <w:numId w:val="8"/>
      </w:numPr>
    </w:pPr>
  </w:style>
  <w:style w:type="character" w:customStyle="1" w:styleId="affffa">
    <w:name w:val="книги + список Знак"/>
    <w:basedOn w:val="aa"/>
    <w:link w:val="a"/>
    <w:rsid w:val="00E402CE"/>
    <w:rPr>
      <w:rFonts w:eastAsia="MS Mincho" w:cs="Times New Roman"/>
      <w:iCs/>
      <w:sz w:val="28"/>
      <w:szCs w:val="24"/>
      <w:lang w:eastAsia="ru-RU"/>
    </w:rPr>
  </w:style>
  <w:style w:type="character" w:customStyle="1" w:styleId="19">
    <w:name w:val="Стиль1 Знак"/>
    <w:link w:val="17"/>
    <w:rsid w:val="00E402CE"/>
    <w:rPr>
      <w:rFonts w:eastAsia="MS Mincho" w:cs="Cambria Math"/>
      <w:i/>
      <w:iCs/>
      <w:szCs w:val="24"/>
      <w:lang w:eastAsia="ru-RU"/>
    </w:rPr>
  </w:style>
  <w:style w:type="character" w:customStyle="1" w:styleId="affffb">
    <w:name w:val="Основной текст + Курсив"/>
    <w:basedOn w:val="a3"/>
    <w:uiPriority w:val="99"/>
    <w:rsid w:val="00E402CE"/>
    <w:rPr>
      <w:rFonts w:ascii="Times New Roman" w:hAnsi="Times New Roman"/>
      <w:i/>
      <w:iCs/>
      <w:sz w:val="28"/>
      <w:szCs w:val="28"/>
    </w:rPr>
  </w:style>
  <w:style w:type="paragraph" w:customStyle="1" w:styleId="160">
    <w:name w:val="Стиль16"/>
    <w:basedOn w:val="14"/>
    <w:link w:val="161"/>
    <w:qFormat/>
    <w:rsid w:val="00E402CE"/>
    <w:rPr>
      <w:rFonts w:ascii="Bodoni MT" w:hAnsi="Bodoni MT"/>
      <w:i/>
      <w:color w:val="E36C0A" w:themeColor="accent6" w:themeShade="BF"/>
      <w:sz w:val="40"/>
    </w:rPr>
  </w:style>
  <w:style w:type="character" w:customStyle="1" w:styleId="161">
    <w:name w:val="Стиль16 Знак"/>
    <w:basedOn w:val="15"/>
    <w:link w:val="160"/>
    <w:rsid w:val="00E402CE"/>
    <w:rPr>
      <w:rFonts w:ascii="Bodoni MT" w:eastAsia="MS Mincho" w:hAnsi="Bodoni MT" w:cs="Times New Roman"/>
      <w:b/>
      <w:i/>
      <w:caps/>
      <w:noProof/>
      <w:color w:val="E36C0A" w:themeColor="accent6" w:themeShade="BF"/>
      <w:sz w:val="40"/>
      <w:szCs w:val="24"/>
      <w:lang w:eastAsia="ru-RU"/>
    </w:rPr>
  </w:style>
  <w:style w:type="paragraph" w:customStyle="1" w:styleId="170">
    <w:name w:val="Стиль17"/>
    <w:basedOn w:val="12"/>
    <w:link w:val="171"/>
    <w:qFormat/>
    <w:rsid w:val="00B61CB7"/>
    <w:pPr>
      <w:numPr>
        <w:numId w:val="0"/>
      </w:numPr>
      <w:ind w:left="360"/>
      <w:jc w:val="right"/>
    </w:pPr>
    <w:rPr>
      <w:noProof w:val="0"/>
      <w:lang w:val="ru-RU"/>
    </w:rPr>
  </w:style>
  <w:style w:type="character" w:customStyle="1" w:styleId="171">
    <w:name w:val="Стиль17 Знак"/>
    <w:basedOn w:val="120"/>
    <w:link w:val="170"/>
    <w:rsid w:val="00B61CB7"/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18">
    <w:name w:val="Стиль18"/>
    <w:basedOn w:val="a2"/>
    <w:link w:val="180"/>
    <w:qFormat/>
    <w:rsid w:val="00EC4834"/>
    <w:pPr>
      <w:numPr>
        <w:numId w:val="11"/>
      </w:numPr>
      <w:spacing w:line="360" w:lineRule="auto"/>
    </w:pPr>
  </w:style>
  <w:style w:type="character" w:customStyle="1" w:styleId="180">
    <w:name w:val="Стиль18 Знак"/>
    <w:basedOn w:val="aa"/>
    <w:link w:val="18"/>
    <w:rsid w:val="00EC4834"/>
    <w:rPr>
      <w:rFonts w:eastAsia="MS Mincho" w:cs="Times New Roman"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1">
    <w:name w:val="Normal"/>
    <w:qFormat/>
    <w:rsid w:val="00E402CE"/>
  </w:style>
  <w:style w:type="paragraph" w:styleId="1">
    <w:name w:val="heading 1"/>
    <w:next w:val="a2"/>
    <w:link w:val="10"/>
    <w:qFormat/>
    <w:rsid w:val="006A79D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2"/>
    <w:link w:val="20"/>
    <w:qFormat/>
    <w:rsid w:val="006A79D3"/>
    <w:pPr>
      <w:keepNext/>
      <w:numPr>
        <w:ilvl w:val="1"/>
        <w:numId w:val="2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next w:val="a2"/>
    <w:link w:val="30"/>
    <w:qFormat/>
    <w:rsid w:val="006A79D3"/>
    <w:pPr>
      <w:keepNext/>
      <w:numPr>
        <w:ilvl w:val="2"/>
        <w:numId w:val="2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next w:val="a2"/>
    <w:link w:val="40"/>
    <w:qFormat/>
    <w:rsid w:val="006A79D3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next w:val="a2"/>
    <w:link w:val="50"/>
    <w:qFormat/>
    <w:rsid w:val="006A79D3"/>
    <w:pPr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next w:val="a2"/>
    <w:link w:val="60"/>
    <w:qFormat/>
    <w:rsid w:val="006A79D3"/>
    <w:pPr>
      <w:numPr>
        <w:ilvl w:val="5"/>
        <w:numId w:val="2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6A79D3"/>
    <w:pPr>
      <w:numPr>
        <w:ilvl w:val="6"/>
        <w:numId w:val="2"/>
      </w:numPr>
      <w:spacing w:before="240" w:after="60"/>
      <w:outlineLvl w:val="6"/>
    </w:pPr>
    <w:rPr>
      <w:rFonts w:eastAsia="Times New Roman"/>
      <w:noProof/>
      <w:kern w:val="16"/>
      <w:szCs w:val="20"/>
    </w:rPr>
  </w:style>
  <w:style w:type="paragraph" w:styleId="8">
    <w:name w:val="heading 8"/>
    <w:next w:val="a2"/>
    <w:link w:val="80"/>
    <w:qFormat/>
    <w:rsid w:val="006A79D3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next w:val="a2"/>
    <w:link w:val="90"/>
    <w:autoRedefine/>
    <w:qFormat/>
    <w:rsid w:val="006A79D3"/>
    <w:pPr>
      <w:numPr>
        <w:ilvl w:val="8"/>
        <w:numId w:val="2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rsid w:val="00932D9C"/>
    <w:pPr>
      <w:numPr>
        <w:numId w:val="1"/>
      </w:numPr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styleId="a6">
    <w:name w:val="header"/>
    <w:basedOn w:val="a1"/>
    <w:link w:val="a7"/>
    <w:uiPriority w:val="99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7">
    <w:name w:val="Верхний колонтитул Знак"/>
    <w:basedOn w:val="a3"/>
    <w:link w:val="a6"/>
    <w:uiPriority w:val="99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8">
    <w:name w:val="Emphasis"/>
    <w:basedOn w:val="a3"/>
    <w:autoRedefine/>
    <w:uiPriority w:val="20"/>
    <w:qFormat/>
    <w:rsid w:val="008D1A49"/>
    <w:rPr>
      <w:i/>
    </w:rPr>
  </w:style>
  <w:style w:type="character" w:styleId="a9">
    <w:name w:val="Hyperlink"/>
    <w:basedOn w:val="a3"/>
    <w:uiPriority w:val="99"/>
    <w:rsid w:val="00932D9C"/>
    <w:rPr>
      <w:color w:val="0000FF"/>
      <w:u w:val="single"/>
    </w:rPr>
  </w:style>
  <w:style w:type="paragraph" w:customStyle="1" w:styleId="a2">
    <w:name w:val="книги"/>
    <w:link w:val="aa"/>
    <w:rsid w:val="00346784"/>
    <w:pPr>
      <w:spacing w:after="0" w:line="24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6F6CAF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6F6CAF"/>
    <w:rPr>
      <w:rFonts w:eastAsia="Times New Roman" w:cs="Times New Roman"/>
      <w:caps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6F6CAF"/>
    <w:rPr>
      <w:rFonts w:eastAsia="Times New Roman" w:cs="Times New Roman"/>
      <w:b/>
      <w:noProof/>
      <w:kern w:val="16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6F6CAF"/>
    <w:rPr>
      <w:rFonts w:eastAsia="Times New Roman" w:cs="Times New Roman"/>
      <w:noProof/>
      <w:kern w:val="16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F6CAF"/>
    <w:rPr>
      <w:rFonts w:eastAsia="Times New Roman" w:cs="Times New Roman"/>
      <w:iCs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6F6CAF"/>
    <w:rPr>
      <w:rFonts w:eastAsia="Times New Roman" w:cs="Times New Roman"/>
      <w:i/>
      <w:iCs/>
      <w:noProof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6F6CAF"/>
    <w:rPr>
      <w:rFonts w:eastAsia="Times New Roman" w:cs="Arial"/>
      <w:lang w:eastAsia="ru-RU"/>
    </w:rPr>
  </w:style>
  <w:style w:type="paragraph" w:styleId="ab">
    <w:name w:val="TOC Heading"/>
    <w:basedOn w:val="1"/>
    <w:next w:val="a1"/>
    <w:uiPriority w:val="39"/>
    <w:semiHidden/>
    <w:unhideWhenUsed/>
    <w:qFormat/>
    <w:rsid w:val="00932D9C"/>
    <w:pPr>
      <w:keepNext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c">
    <w:name w:val="Placeholder Text"/>
    <w:basedOn w:val="a3"/>
    <w:uiPriority w:val="99"/>
    <w:semiHidden/>
    <w:rsid w:val="00932D9C"/>
    <w:rPr>
      <w:color w:val="808080"/>
    </w:rPr>
  </w:style>
  <w:style w:type="character" w:styleId="ad">
    <w:name w:val="annotation reference"/>
    <w:basedOn w:val="a3"/>
    <w:semiHidden/>
    <w:rsid w:val="00932D9C"/>
    <w:rPr>
      <w:sz w:val="16"/>
      <w:szCs w:val="16"/>
    </w:rPr>
  </w:style>
  <w:style w:type="character" w:styleId="ae">
    <w:name w:val="footnote reference"/>
    <w:basedOn w:val="a3"/>
    <w:semiHidden/>
    <w:rsid w:val="00932D9C"/>
    <w:rPr>
      <w:vertAlign w:val="superscript"/>
    </w:rPr>
  </w:style>
  <w:style w:type="paragraph" w:customStyle="1" w:styleId="14">
    <w:name w:val="Книг заголовок 1"/>
    <w:link w:val="15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2D6AB6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 w:val="28"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2D6AB6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 w:val="28"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">
    <w:name w:val="книги таблица ссылок"/>
    <w:basedOn w:val="a2"/>
    <w:autoRedefine/>
    <w:rsid w:val="006F6CAF"/>
    <w:pPr>
      <w:tabs>
        <w:tab w:val="num" w:pos="170"/>
      </w:tabs>
      <w:ind w:left="907" w:hanging="567"/>
    </w:pPr>
  </w:style>
  <w:style w:type="paragraph" w:customStyle="1" w:styleId="af0">
    <w:name w:val="Комментарий"/>
    <w:basedOn w:val="a2"/>
    <w:qFormat/>
    <w:rsid w:val="00932D9C"/>
    <w:pPr>
      <w:ind w:left="1701" w:right="567" w:hanging="1701"/>
    </w:pPr>
  </w:style>
  <w:style w:type="paragraph" w:customStyle="1" w:styleId="af1">
    <w:name w:val="Контекст"/>
    <w:basedOn w:val="a2"/>
    <w:qFormat/>
    <w:rsid w:val="00932D9C"/>
    <w:pPr>
      <w:ind w:left="709" w:hanging="709"/>
    </w:pPr>
  </w:style>
  <w:style w:type="paragraph" w:styleId="af2">
    <w:name w:val="caption"/>
    <w:basedOn w:val="11"/>
    <w:next w:val="11"/>
    <w:qFormat/>
    <w:rsid w:val="00866EED"/>
  </w:style>
  <w:style w:type="paragraph" w:styleId="af3">
    <w:name w:val="footer"/>
    <w:basedOn w:val="a1"/>
    <w:link w:val="af4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rsid w:val="00932D9C"/>
  </w:style>
  <w:style w:type="character" w:styleId="af5">
    <w:name w:val="page number"/>
    <w:basedOn w:val="a3"/>
    <w:rsid w:val="00932D9C"/>
  </w:style>
  <w:style w:type="paragraph" w:styleId="af6">
    <w:name w:val="List Number"/>
    <w:basedOn w:val="a1"/>
    <w:rsid w:val="006F6CAF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f7">
    <w:name w:val="Normal (Web)"/>
    <w:basedOn w:val="a1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6">
    <w:name w:val="toc 1"/>
    <w:basedOn w:val="a1"/>
    <w:next w:val="a1"/>
    <w:autoRedefine/>
    <w:uiPriority w:val="39"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1"/>
    <w:next w:val="a1"/>
    <w:autoRedefine/>
    <w:uiPriority w:val="39"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1"/>
    <w:next w:val="a1"/>
    <w:autoRedefine/>
    <w:uiPriority w:val="39"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1"/>
    <w:next w:val="a1"/>
    <w:autoRedefine/>
    <w:uiPriority w:val="39"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1"/>
    <w:next w:val="a1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1"/>
    <w:next w:val="a1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1"/>
    <w:next w:val="a1"/>
    <w:autoRedefine/>
    <w:uiPriority w:val="39"/>
    <w:rsid w:val="00932D9C"/>
    <w:pPr>
      <w:ind w:left="2240"/>
    </w:pPr>
    <w:rPr>
      <w:sz w:val="18"/>
      <w:szCs w:val="18"/>
    </w:rPr>
  </w:style>
  <w:style w:type="paragraph" w:styleId="af8">
    <w:name w:val="Body Text"/>
    <w:basedOn w:val="a1"/>
    <w:link w:val="af9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9">
    <w:name w:val="Основной текст Знак"/>
    <w:basedOn w:val="a3"/>
    <w:link w:val="af8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a">
    <w:name w:val="Поэзия"/>
    <w:basedOn w:val="a4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b">
    <w:name w:val="FollowedHyperlink"/>
    <w:basedOn w:val="a3"/>
    <w:rsid w:val="00932D9C"/>
    <w:rPr>
      <w:color w:val="800080"/>
      <w:u w:val="single"/>
    </w:rPr>
  </w:style>
  <w:style w:type="paragraph" w:customStyle="1" w:styleId="afc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d">
    <w:name w:val="Публікація"/>
    <w:basedOn w:val="afc"/>
    <w:rsid w:val="00932D9C"/>
    <w:rPr>
      <w:lang w:val="uk-UA"/>
    </w:rPr>
  </w:style>
  <w:style w:type="table" w:styleId="afe">
    <w:name w:val="Table Grid"/>
    <w:basedOn w:val="a4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ловарь"/>
    <w:basedOn w:val="7"/>
    <w:rsid w:val="00932D9C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f0">
    <w:name w:val="Bibliography"/>
    <w:basedOn w:val="a1"/>
    <w:rsid w:val="006F6CAF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f1">
    <w:name w:val="Table Professional"/>
    <w:basedOn w:val="a4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1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rsid w:val="00932D9C"/>
    <w:rPr>
      <w:rFonts w:ascii="Courier New" w:hAnsi="Courier New" w:cs="Courier New"/>
      <w:sz w:val="20"/>
    </w:rPr>
  </w:style>
  <w:style w:type="character" w:styleId="aff2">
    <w:name w:val="Strong"/>
    <w:basedOn w:val="a3"/>
    <w:uiPriority w:val="22"/>
    <w:qFormat/>
    <w:rsid w:val="00932D9C"/>
    <w:rPr>
      <w:b/>
      <w:bCs/>
    </w:rPr>
  </w:style>
  <w:style w:type="paragraph" w:styleId="aff3">
    <w:name w:val="Document Map"/>
    <w:basedOn w:val="a1"/>
    <w:link w:val="aff4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4">
    <w:name w:val="Схема документа Знак"/>
    <w:basedOn w:val="a3"/>
    <w:link w:val="aff3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5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">
    <w:name w:val="Таблица ссылок 12 русс"/>
    <w:basedOn w:val="a1"/>
    <w:link w:val="120"/>
    <w:rsid w:val="00AA71FF"/>
    <w:pPr>
      <w:numPr>
        <w:numId w:val="3"/>
      </w:numPr>
      <w:spacing w:after="0" w:line="360" w:lineRule="auto"/>
      <w:jc w:val="both"/>
    </w:pPr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6">
    <w:name w:val="Тезис"/>
    <w:basedOn w:val="a2"/>
    <w:qFormat/>
    <w:rsid w:val="00932D9C"/>
    <w:pPr>
      <w:ind w:firstLine="0"/>
      <w:outlineLvl w:val="2"/>
    </w:pPr>
    <w:rPr>
      <w:b/>
      <w:i/>
    </w:rPr>
  </w:style>
  <w:style w:type="paragraph" w:styleId="aff7">
    <w:name w:val="Plain Text"/>
    <w:basedOn w:val="a1"/>
    <w:link w:val="aff8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8">
    <w:name w:val="Текст Знак"/>
    <w:basedOn w:val="a3"/>
    <w:link w:val="aff7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9">
    <w:name w:val="Balloon Text"/>
    <w:basedOn w:val="a1"/>
    <w:link w:val="affa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a">
    <w:name w:val="Текст выноски Знак"/>
    <w:basedOn w:val="a3"/>
    <w:link w:val="aff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b">
    <w:name w:val="annotation text"/>
    <w:basedOn w:val="a2"/>
    <w:link w:val="affc"/>
    <w:autoRedefine/>
    <w:semiHidden/>
    <w:qFormat/>
    <w:rsid w:val="00932D9C"/>
    <w:pPr>
      <w:ind w:firstLine="0"/>
    </w:pPr>
    <w:rPr>
      <w:rFonts w:eastAsiaTheme="minorHAnsi" w:cstheme="minorBidi"/>
      <w:lang w:eastAsia="en-US"/>
    </w:rPr>
  </w:style>
  <w:style w:type="character" w:customStyle="1" w:styleId="affc">
    <w:name w:val="Текст примечания Знак"/>
    <w:basedOn w:val="a3"/>
    <w:link w:val="affb"/>
    <w:semiHidden/>
    <w:rsid w:val="00932D9C"/>
    <w:rPr>
      <w:rFonts w:ascii="Times New Roman" w:hAnsi="Times New Roman"/>
      <w:iCs/>
      <w:sz w:val="24"/>
      <w:szCs w:val="24"/>
    </w:rPr>
  </w:style>
  <w:style w:type="paragraph" w:styleId="affd">
    <w:name w:val="footnote text"/>
    <w:basedOn w:val="a1"/>
    <w:link w:val="affe"/>
    <w:uiPriority w:val="99"/>
    <w:rsid w:val="00932D9C"/>
  </w:style>
  <w:style w:type="character" w:customStyle="1" w:styleId="affe">
    <w:name w:val="Текст сноски Знак"/>
    <w:basedOn w:val="a3"/>
    <w:link w:val="affd"/>
    <w:uiPriority w:val="99"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-1">
    <w:name w:val="Укр 14 - 1"/>
    <w:basedOn w:val="31"/>
    <w:autoRedefine/>
    <w:qFormat/>
    <w:rsid w:val="001D175D"/>
    <w:pPr>
      <w:spacing w:before="0" w:after="0"/>
      <w:ind w:firstLine="709"/>
      <w:jc w:val="both"/>
      <w:outlineLvl w:val="9"/>
    </w:pPr>
    <w:rPr>
      <w:b w:val="0"/>
      <w:lang w:val="uk-UA"/>
    </w:rPr>
  </w:style>
  <w:style w:type="paragraph" w:customStyle="1" w:styleId="afff">
    <w:name w:val="Авторы"/>
    <w:basedOn w:val="a2"/>
    <w:link w:val="afff0"/>
    <w:qFormat/>
    <w:rsid w:val="00626E8F"/>
    <w:pPr>
      <w:spacing w:before="60" w:after="60"/>
      <w:ind w:firstLine="0"/>
      <w:jc w:val="center"/>
    </w:pPr>
    <w:rPr>
      <w:b/>
      <w:i/>
      <w:szCs w:val="28"/>
    </w:rPr>
  </w:style>
  <w:style w:type="character" w:customStyle="1" w:styleId="afff0">
    <w:name w:val="Авторы Знак"/>
    <w:basedOn w:val="a3"/>
    <w:link w:val="afff"/>
    <w:rsid w:val="00626E8F"/>
    <w:rPr>
      <w:rFonts w:eastAsia="MS Mincho" w:cs="Times New Roman"/>
      <w:b/>
      <w:i/>
      <w:iCs/>
      <w:sz w:val="28"/>
      <w:szCs w:val="28"/>
      <w:lang w:eastAsia="ru-RU"/>
    </w:rPr>
  </w:style>
  <w:style w:type="paragraph" w:customStyle="1" w:styleId="afff1">
    <w:name w:val="сочиняю"/>
    <w:basedOn w:val="a2"/>
    <w:link w:val="afff2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2">
    <w:name w:val="сочиняю Знак"/>
    <w:basedOn w:val="a3"/>
    <w:link w:val="afff1"/>
    <w:rsid w:val="00866EED"/>
    <w:rPr>
      <w:rFonts w:ascii="Shruti" w:eastAsia="MS Mincho" w:hAnsi="Shruti"/>
      <w:iCs/>
      <w:sz w:val="72"/>
      <w:szCs w:val="72"/>
    </w:rPr>
  </w:style>
  <w:style w:type="paragraph" w:customStyle="1" w:styleId="afff3">
    <w:name w:val="Эпигрпф"/>
    <w:basedOn w:val="a2"/>
    <w:link w:val="afff4"/>
    <w:qFormat/>
    <w:rsid w:val="00866EED"/>
    <w:pPr>
      <w:ind w:left="2835" w:firstLine="0"/>
    </w:pPr>
    <w:rPr>
      <w:rFonts w:cstheme="minorBidi"/>
      <w:lang w:eastAsia="en-US"/>
    </w:rPr>
  </w:style>
  <w:style w:type="character" w:customStyle="1" w:styleId="afff4">
    <w:name w:val="Эпигрпф Знак"/>
    <w:basedOn w:val="a3"/>
    <w:link w:val="afff3"/>
    <w:rsid w:val="00866EED"/>
    <w:rPr>
      <w:rFonts w:eastAsia="MS Mincho"/>
      <w:iCs/>
      <w:szCs w:val="24"/>
    </w:rPr>
  </w:style>
  <w:style w:type="paragraph" w:customStyle="1" w:styleId="afff5">
    <w:name w:val="Сочиняю"/>
    <w:basedOn w:val="a2"/>
    <w:link w:val="afff6"/>
    <w:qFormat/>
    <w:rsid w:val="00866EED"/>
    <w:pPr>
      <w:ind w:firstLine="0"/>
      <w:jc w:val="center"/>
    </w:pPr>
    <w:rPr>
      <w:rFonts w:ascii="Shruti" w:hAnsi="Shruti" w:cstheme="minorBidi"/>
      <w:sz w:val="72"/>
      <w:szCs w:val="72"/>
      <w:lang w:eastAsia="en-US"/>
    </w:rPr>
  </w:style>
  <w:style w:type="character" w:customStyle="1" w:styleId="afff6">
    <w:name w:val="Сочиняю Знак"/>
    <w:basedOn w:val="a3"/>
    <w:link w:val="afff5"/>
    <w:rsid w:val="00866EED"/>
    <w:rPr>
      <w:rFonts w:ascii="Shruti" w:eastAsia="MS Mincho" w:hAnsi="Shruti"/>
      <w:iCs/>
      <w:sz w:val="72"/>
      <w:szCs w:val="72"/>
    </w:rPr>
  </w:style>
  <w:style w:type="paragraph" w:customStyle="1" w:styleId="afff7">
    <w:name w:val="Название статьи"/>
    <w:basedOn w:val="a2"/>
    <w:link w:val="afff8"/>
    <w:autoRedefine/>
    <w:qFormat/>
    <w:rsid w:val="008D1A49"/>
    <w:pPr>
      <w:spacing w:before="100" w:after="100"/>
      <w:ind w:firstLine="0"/>
      <w:jc w:val="center"/>
    </w:pPr>
    <w:rPr>
      <w:caps/>
      <w:szCs w:val="28"/>
    </w:rPr>
  </w:style>
  <w:style w:type="character" w:customStyle="1" w:styleId="afff8">
    <w:name w:val="Название статьи Знак"/>
    <w:basedOn w:val="a3"/>
    <w:link w:val="afff7"/>
    <w:rsid w:val="008D1A49"/>
    <w:rPr>
      <w:rFonts w:eastAsia="MS Mincho" w:cs="Times New Roman"/>
      <w:iCs/>
      <w:caps/>
      <w:szCs w:val="28"/>
      <w:lang w:eastAsia="ru-RU"/>
    </w:rPr>
  </w:style>
  <w:style w:type="paragraph" w:customStyle="1" w:styleId="2-">
    <w:name w:val="Книг заголовок 2 - подбор абзаца"/>
    <w:basedOn w:val="21"/>
    <w:link w:val="2-0"/>
    <w:autoRedefine/>
    <w:qFormat/>
    <w:rsid w:val="008E3BA8"/>
    <w:pPr>
      <w:tabs>
        <w:tab w:val="num" w:pos="1440"/>
      </w:tabs>
      <w:spacing w:before="0" w:after="0"/>
      <w:ind w:left="1440" w:firstLine="709"/>
      <w:jc w:val="both"/>
    </w:pPr>
    <w:rPr>
      <w:caps w:val="0"/>
    </w:rPr>
  </w:style>
  <w:style w:type="character" w:customStyle="1" w:styleId="2-0">
    <w:name w:val="Книг заголовок 2 - подбор абзаца Знак"/>
    <w:basedOn w:val="a3"/>
    <w:link w:val="2-"/>
    <w:rsid w:val="008E3BA8"/>
    <w:rPr>
      <w:rFonts w:eastAsia="MS Mincho" w:cs="Times New Roman"/>
      <w:noProof/>
      <w:szCs w:val="24"/>
      <w:lang w:eastAsia="ru-RU"/>
    </w:rPr>
  </w:style>
  <w:style w:type="paragraph" w:customStyle="1" w:styleId="afff9">
    <w:name w:val="Таблица номер"/>
    <w:next w:val="a2"/>
    <w:link w:val="afffa"/>
    <w:qFormat/>
    <w:rsid w:val="00D16DB8"/>
    <w:pPr>
      <w:spacing w:after="0" w:line="240" w:lineRule="auto"/>
      <w:jc w:val="center"/>
      <w:outlineLvl w:val="3"/>
    </w:pPr>
    <w:rPr>
      <w:rFonts w:eastAsia="MS Mincho" w:cs="Times New Roman"/>
      <w:iCs/>
      <w:szCs w:val="24"/>
      <w:lang w:eastAsia="ru-RU"/>
    </w:rPr>
  </w:style>
  <w:style w:type="character" w:customStyle="1" w:styleId="afffa">
    <w:name w:val="Таблица номер Знак"/>
    <w:basedOn w:val="a3"/>
    <w:link w:val="afff9"/>
    <w:rsid w:val="00D16DB8"/>
    <w:rPr>
      <w:rFonts w:eastAsia="MS Mincho" w:cs="Times New Roman"/>
      <w:iCs/>
      <w:szCs w:val="24"/>
      <w:lang w:eastAsia="ru-RU"/>
    </w:rPr>
  </w:style>
  <w:style w:type="character" w:customStyle="1" w:styleId="aa">
    <w:name w:val="книги Знак"/>
    <w:basedOn w:val="a3"/>
    <w:link w:val="a2"/>
    <w:rsid w:val="00346784"/>
    <w:rPr>
      <w:rFonts w:eastAsia="MS Mincho" w:cs="Times New Roman"/>
      <w:iCs/>
      <w:sz w:val="28"/>
      <w:szCs w:val="24"/>
      <w:lang w:eastAsia="ru-RU"/>
    </w:rPr>
  </w:style>
  <w:style w:type="character" w:customStyle="1" w:styleId="15">
    <w:name w:val="Книг заголовок 1 Знак"/>
    <w:basedOn w:val="a3"/>
    <w:link w:val="14"/>
    <w:rsid w:val="00E402CE"/>
    <w:rPr>
      <w:rFonts w:eastAsia="MS Mincho" w:cs="Times New Roman"/>
      <w:b/>
      <w:caps/>
      <w:noProof/>
      <w:szCs w:val="24"/>
      <w:lang w:eastAsia="ru-RU"/>
    </w:rPr>
  </w:style>
  <w:style w:type="paragraph" w:customStyle="1" w:styleId="1-">
    <w:name w:val="Книг заголовок 1 - по левому карю"/>
    <w:basedOn w:val="14"/>
    <w:next w:val="a2"/>
    <w:link w:val="1-0"/>
    <w:qFormat/>
    <w:rsid w:val="00E402CE"/>
    <w:pPr>
      <w:numPr>
        <w:numId w:val="4"/>
      </w:numPr>
    </w:pPr>
  </w:style>
  <w:style w:type="character" w:customStyle="1" w:styleId="1-0">
    <w:name w:val="Книг заголовок 1 - по левому карю Знак"/>
    <w:basedOn w:val="15"/>
    <w:link w:val="1-"/>
    <w:rsid w:val="00E402CE"/>
    <w:rPr>
      <w:rFonts w:eastAsia="MS Mincho" w:cs="Times New Roman"/>
      <w:b/>
      <w:caps/>
      <w:noProof/>
      <w:szCs w:val="24"/>
      <w:lang w:eastAsia="ru-RU"/>
    </w:rPr>
  </w:style>
  <w:style w:type="paragraph" w:styleId="afffb">
    <w:name w:val="Body Text Indent"/>
    <w:basedOn w:val="a1"/>
    <w:link w:val="afffc"/>
    <w:semiHidden/>
    <w:unhideWhenUsed/>
    <w:rsid w:val="00E402CE"/>
    <w:pPr>
      <w:spacing w:after="120"/>
      <w:ind w:left="283"/>
    </w:pPr>
  </w:style>
  <w:style w:type="character" w:customStyle="1" w:styleId="afffc">
    <w:name w:val="Основной текст с отступом Знак"/>
    <w:basedOn w:val="a3"/>
    <w:link w:val="afffb"/>
    <w:semiHidden/>
    <w:rsid w:val="00E402CE"/>
  </w:style>
  <w:style w:type="character" w:styleId="afffd">
    <w:name w:val="Intense Emphasis"/>
    <w:basedOn w:val="a3"/>
    <w:uiPriority w:val="21"/>
    <w:qFormat/>
    <w:rsid w:val="00E402CE"/>
    <w:rPr>
      <w:b/>
      <w:bCs/>
      <w:i/>
      <w:iCs/>
      <w:color w:val="4F81BD" w:themeColor="accent1"/>
    </w:rPr>
  </w:style>
  <w:style w:type="paragraph" w:customStyle="1" w:styleId="17">
    <w:name w:val="Стиль1"/>
    <w:basedOn w:val="a2"/>
    <w:link w:val="19"/>
    <w:qFormat/>
    <w:rsid w:val="00E402CE"/>
    <w:pPr>
      <w:ind w:firstLine="0"/>
      <w:jc w:val="center"/>
    </w:pPr>
    <w:rPr>
      <w:rFonts w:cs="Cambria Math"/>
      <w:i/>
    </w:rPr>
  </w:style>
  <w:style w:type="paragraph" w:customStyle="1" w:styleId="-14">
    <w:name w:val="Табл ссылок - 14"/>
    <w:basedOn w:val="12"/>
    <w:autoRedefine/>
    <w:qFormat/>
    <w:rsid w:val="00E402CE"/>
    <w:pPr>
      <w:numPr>
        <w:numId w:val="5"/>
      </w:numPr>
    </w:pPr>
    <w:rPr>
      <w:szCs w:val="28"/>
      <w:lang w:val="ru-RU"/>
    </w:rPr>
  </w:style>
  <w:style w:type="paragraph" w:styleId="afffe">
    <w:name w:val="annotation subject"/>
    <w:basedOn w:val="affb"/>
    <w:next w:val="affb"/>
    <w:link w:val="affff"/>
    <w:uiPriority w:val="99"/>
    <w:semiHidden/>
    <w:unhideWhenUsed/>
    <w:rsid w:val="00E402CE"/>
    <w:pPr>
      <w:spacing w:after="200"/>
      <w:jc w:val="left"/>
    </w:pPr>
    <w:rPr>
      <w:rFonts w:eastAsia="MS Mincho" w:cs="Cambria Math"/>
      <w:b/>
      <w:bCs/>
      <w:sz w:val="20"/>
      <w:szCs w:val="20"/>
      <w:lang w:eastAsia="ru-RU"/>
    </w:rPr>
  </w:style>
  <w:style w:type="character" w:customStyle="1" w:styleId="affff">
    <w:name w:val="Тема примечания Знак"/>
    <w:basedOn w:val="affc"/>
    <w:link w:val="afffe"/>
    <w:uiPriority w:val="99"/>
    <w:semiHidden/>
    <w:rsid w:val="00E402CE"/>
    <w:rPr>
      <w:rFonts w:ascii="Times New Roman" w:eastAsia="MS Mincho" w:hAnsi="Times New Roman" w:cs="Cambria Math"/>
      <w:b/>
      <w:bCs/>
      <w:iCs/>
      <w:sz w:val="20"/>
      <w:szCs w:val="20"/>
      <w:lang w:eastAsia="ru-RU"/>
    </w:rPr>
  </w:style>
  <w:style w:type="paragraph" w:customStyle="1" w:styleId="-14-">
    <w:name w:val="Украинский - 14 - полтора"/>
    <w:basedOn w:val="a1"/>
    <w:qFormat/>
    <w:rsid w:val="00E402CE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4"/>
      <w:lang w:val="uk-UA" w:eastAsia="ru-RU"/>
    </w:rPr>
  </w:style>
  <w:style w:type="paragraph" w:styleId="affff0">
    <w:name w:val="List Paragraph"/>
    <w:basedOn w:val="a1"/>
    <w:uiPriority w:val="34"/>
    <w:qFormat/>
    <w:rsid w:val="00E402CE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a">
    <w:name w:val="книги 1"/>
    <w:aliases w:val="5 - 14,русский"/>
    <w:qFormat/>
    <w:rsid w:val="00E402CE"/>
    <w:pPr>
      <w:spacing w:after="0" w:line="240" w:lineRule="auto"/>
      <w:ind w:firstLine="567"/>
      <w:jc w:val="both"/>
    </w:pPr>
    <w:rPr>
      <w:rFonts w:eastAsia="MS Mincho" w:cs="Times New Roman"/>
      <w:iCs/>
      <w:sz w:val="28"/>
      <w:szCs w:val="24"/>
      <w:lang w:eastAsia="ru-RU"/>
    </w:rPr>
  </w:style>
  <w:style w:type="paragraph" w:customStyle="1" w:styleId="121">
    <w:name w:val="Название статьи 12"/>
    <w:next w:val="a2"/>
    <w:link w:val="122"/>
    <w:qFormat/>
    <w:rsid w:val="00E402CE"/>
    <w:pPr>
      <w:jc w:val="center"/>
    </w:pPr>
    <w:rPr>
      <w:rFonts w:eastAsia="Times New Roman" w:cs="Times New Roman"/>
      <w:b/>
      <w:caps/>
      <w:szCs w:val="24"/>
      <w:lang w:eastAsia="ru-RU"/>
    </w:rPr>
  </w:style>
  <w:style w:type="character" w:customStyle="1" w:styleId="122">
    <w:name w:val="Название статьи 12 Знак"/>
    <w:basedOn w:val="10"/>
    <w:link w:val="121"/>
    <w:rsid w:val="00E402CE"/>
    <w:rPr>
      <w:rFonts w:eastAsia="Times New Roman" w:cs="Times New Roman"/>
      <w:b/>
      <w:caps/>
      <w:szCs w:val="24"/>
      <w:lang w:eastAsia="ru-RU"/>
    </w:rPr>
  </w:style>
  <w:style w:type="paragraph" w:styleId="23">
    <w:name w:val="Quote"/>
    <w:basedOn w:val="a1"/>
    <w:next w:val="a1"/>
    <w:link w:val="24"/>
    <w:uiPriority w:val="29"/>
    <w:qFormat/>
    <w:rsid w:val="00E402CE"/>
    <w:rPr>
      <w:i/>
      <w:iCs/>
      <w:color w:val="000000" w:themeColor="text1"/>
    </w:rPr>
  </w:style>
  <w:style w:type="character" w:customStyle="1" w:styleId="24">
    <w:name w:val="Цитата 2 Знак"/>
    <w:basedOn w:val="a3"/>
    <w:link w:val="23"/>
    <w:uiPriority w:val="29"/>
    <w:rsid w:val="00E402CE"/>
    <w:rPr>
      <w:i/>
      <w:iCs/>
      <w:color w:val="000000" w:themeColor="text1"/>
    </w:rPr>
  </w:style>
  <w:style w:type="paragraph" w:styleId="affff1">
    <w:name w:val="Intense Quote"/>
    <w:basedOn w:val="a1"/>
    <w:next w:val="a1"/>
    <w:link w:val="affff2"/>
    <w:uiPriority w:val="30"/>
    <w:qFormat/>
    <w:rsid w:val="00E402CE"/>
    <w:pPr>
      <w:spacing w:before="60" w:after="60"/>
      <w:ind w:left="936" w:right="936"/>
      <w:jc w:val="both"/>
    </w:pPr>
    <w:rPr>
      <w:bCs/>
      <w:iCs/>
      <w:color w:val="4F81BD" w:themeColor="accent1"/>
    </w:rPr>
  </w:style>
  <w:style w:type="character" w:customStyle="1" w:styleId="affff2">
    <w:name w:val="Выделенная цитата Знак"/>
    <w:basedOn w:val="a3"/>
    <w:link w:val="affff1"/>
    <w:uiPriority w:val="30"/>
    <w:rsid w:val="00E402CE"/>
    <w:rPr>
      <w:bCs/>
      <w:iCs/>
      <w:color w:val="4F81BD" w:themeColor="accent1"/>
    </w:rPr>
  </w:style>
  <w:style w:type="character" w:customStyle="1" w:styleId="mw-headline">
    <w:name w:val="mw-headline"/>
    <w:basedOn w:val="a3"/>
    <w:rsid w:val="00E402CE"/>
  </w:style>
  <w:style w:type="character" w:customStyle="1" w:styleId="noprint">
    <w:name w:val="noprint"/>
    <w:basedOn w:val="a3"/>
    <w:rsid w:val="00E402CE"/>
  </w:style>
  <w:style w:type="paragraph" w:customStyle="1" w:styleId="25">
    <w:name w:val="Стиль2"/>
    <w:basedOn w:val="a2"/>
    <w:link w:val="26"/>
    <w:qFormat/>
    <w:rsid w:val="00E402CE"/>
    <w:pPr>
      <w:ind w:left="284" w:hanging="284"/>
    </w:pPr>
    <w:rPr>
      <w:rFonts w:cs="Cambria Math"/>
      <w:i/>
    </w:rPr>
  </w:style>
  <w:style w:type="paragraph" w:customStyle="1" w:styleId="33">
    <w:name w:val="Стиль3"/>
    <w:basedOn w:val="a2"/>
    <w:link w:val="34"/>
    <w:qFormat/>
    <w:rsid w:val="00E402CE"/>
    <w:rPr>
      <w:rFonts w:cs="Cambria Math"/>
    </w:rPr>
  </w:style>
  <w:style w:type="character" w:customStyle="1" w:styleId="26">
    <w:name w:val="Стиль2 Знак"/>
    <w:basedOn w:val="aa"/>
    <w:link w:val="25"/>
    <w:rsid w:val="00E402CE"/>
    <w:rPr>
      <w:rFonts w:eastAsia="MS Mincho" w:cs="Cambria Math"/>
      <w:i/>
      <w:iCs/>
      <w:sz w:val="28"/>
      <w:szCs w:val="24"/>
      <w:lang w:eastAsia="ru-RU"/>
    </w:rPr>
  </w:style>
  <w:style w:type="character" w:customStyle="1" w:styleId="34">
    <w:name w:val="Стиль3 Знак"/>
    <w:basedOn w:val="aa"/>
    <w:link w:val="33"/>
    <w:rsid w:val="00E402CE"/>
    <w:rPr>
      <w:rFonts w:eastAsia="MS Mincho" w:cs="Cambria Math"/>
      <w:iCs/>
      <w:sz w:val="28"/>
      <w:szCs w:val="24"/>
      <w:lang w:eastAsia="ru-RU"/>
    </w:rPr>
  </w:style>
  <w:style w:type="paragraph" w:styleId="affff3">
    <w:name w:val="No Spacing"/>
    <w:uiPriority w:val="1"/>
    <w:qFormat/>
    <w:rsid w:val="00E402CE"/>
    <w:pPr>
      <w:spacing w:after="0" w:line="240" w:lineRule="auto"/>
    </w:pPr>
  </w:style>
  <w:style w:type="paragraph" w:customStyle="1" w:styleId="src">
    <w:name w:val="src"/>
    <w:basedOn w:val="a1"/>
    <w:rsid w:val="00E402CE"/>
    <w:pPr>
      <w:spacing w:after="225" w:line="240" w:lineRule="auto"/>
    </w:pPr>
    <w:rPr>
      <w:rFonts w:eastAsia="Times New Roman" w:cs="Times New Roman"/>
      <w:i/>
      <w:iCs/>
      <w:color w:val="939756"/>
      <w:sz w:val="17"/>
      <w:szCs w:val="17"/>
      <w:lang w:eastAsia="ru-RU"/>
    </w:rPr>
  </w:style>
  <w:style w:type="paragraph" w:customStyle="1" w:styleId="43">
    <w:name w:val="Стиль4"/>
    <w:basedOn w:val="a2"/>
    <w:qFormat/>
    <w:rsid w:val="00E402CE"/>
    <w:pPr>
      <w:ind w:firstLine="0"/>
      <w:jc w:val="center"/>
    </w:pPr>
    <w:rPr>
      <w:rFonts w:cs="Cambria Math"/>
      <w:b/>
      <w:i/>
    </w:rPr>
  </w:style>
  <w:style w:type="paragraph" w:customStyle="1" w:styleId="53">
    <w:name w:val="Стиль5"/>
    <w:basedOn w:val="a2"/>
    <w:qFormat/>
    <w:rsid w:val="00E402CE"/>
    <w:pPr>
      <w:ind w:firstLine="0"/>
    </w:pPr>
    <w:rPr>
      <w:rFonts w:cs="Cambria Math"/>
      <w:i/>
    </w:rPr>
  </w:style>
  <w:style w:type="paragraph" w:customStyle="1" w:styleId="63">
    <w:name w:val="Стиль6"/>
    <w:basedOn w:val="a2"/>
    <w:qFormat/>
    <w:rsid w:val="00E402CE"/>
    <w:rPr>
      <w:rFonts w:cs="Cambria Math"/>
      <w:i/>
    </w:rPr>
  </w:style>
  <w:style w:type="paragraph" w:customStyle="1" w:styleId="73">
    <w:name w:val="Стиль7"/>
    <w:basedOn w:val="a2"/>
    <w:qFormat/>
    <w:rsid w:val="00E402CE"/>
    <w:pPr>
      <w:ind w:firstLine="851"/>
    </w:pPr>
    <w:rPr>
      <w:rFonts w:cs="Cambria Math"/>
      <w:i/>
    </w:rPr>
  </w:style>
  <w:style w:type="paragraph" w:customStyle="1" w:styleId="83">
    <w:name w:val="Стиль8"/>
    <w:basedOn w:val="a2"/>
    <w:qFormat/>
    <w:rsid w:val="00E402CE"/>
    <w:pPr>
      <w:ind w:firstLine="1134"/>
    </w:pPr>
    <w:rPr>
      <w:rFonts w:cs="Cambria Math"/>
      <w:i/>
    </w:rPr>
  </w:style>
  <w:style w:type="paragraph" w:customStyle="1" w:styleId="93">
    <w:name w:val="Стиль9"/>
    <w:basedOn w:val="a2"/>
    <w:qFormat/>
    <w:rsid w:val="00E402CE"/>
    <w:pPr>
      <w:ind w:firstLine="1418"/>
    </w:pPr>
    <w:rPr>
      <w:rFonts w:cs="Cambria Math"/>
      <w:i/>
    </w:rPr>
  </w:style>
  <w:style w:type="paragraph" w:customStyle="1" w:styleId="100">
    <w:name w:val="Стиль10"/>
    <w:basedOn w:val="a2"/>
    <w:qFormat/>
    <w:rsid w:val="00E402CE"/>
    <w:pPr>
      <w:ind w:firstLine="0"/>
      <w:jc w:val="center"/>
    </w:pPr>
    <w:rPr>
      <w:rFonts w:cs="Cambria Math"/>
      <w:b/>
      <w:i/>
    </w:rPr>
  </w:style>
  <w:style w:type="paragraph" w:customStyle="1" w:styleId="110">
    <w:name w:val="Стиль11"/>
    <w:basedOn w:val="a2"/>
    <w:link w:val="111"/>
    <w:qFormat/>
    <w:rsid w:val="00E402CE"/>
    <w:pPr>
      <w:ind w:firstLine="0"/>
      <w:jc w:val="left"/>
    </w:pPr>
    <w:rPr>
      <w:rFonts w:cs="Cambria Math"/>
    </w:rPr>
  </w:style>
  <w:style w:type="character" w:customStyle="1" w:styleId="111">
    <w:name w:val="Стиль11 Знак"/>
    <w:basedOn w:val="aa"/>
    <w:link w:val="110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ffff4">
    <w:name w:val="Алгебра"/>
    <w:basedOn w:val="a2"/>
    <w:link w:val="affff5"/>
    <w:autoRedefine/>
    <w:qFormat/>
    <w:rsid w:val="00E402CE"/>
    <w:rPr>
      <w:rFonts w:cs="Cambria Math"/>
      <w:lang w:val="en-US"/>
    </w:rPr>
  </w:style>
  <w:style w:type="character" w:customStyle="1" w:styleId="affff5">
    <w:name w:val="Алгебра Знак"/>
    <w:basedOn w:val="aa"/>
    <w:link w:val="affff4"/>
    <w:rsid w:val="00E402CE"/>
    <w:rPr>
      <w:rFonts w:eastAsia="MS Mincho" w:cs="Cambria Math"/>
      <w:iCs/>
      <w:sz w:val="28"/>
      <w:szCs w:val="24"/>
      <w:lang w:val="en-US" w:eastAsia="ru-RU"/>
    </w:rPr>
  </w:style>
  <w:style w:type="paragraph" w:customStyle="1" w:styleId="123">
    <w:name w:val="Стиль12"/>
    <w:basedOn w:val="a2"/>
    <w:link w:val="124"/>
    <w:qFormat/>
    <w:rsid w:val="00E402CE"/>
    <w:pPr>
      <w:ind w:firstLine="0"/>
    </w:pPr>
    <w:rPr>
      <w:rFonts w:cs="Cambria Math"/>
      <w:lang w:val="en-US"/>
    </w:rPr>
  </w:style>
  <w:style w:type="character" w:customStyle="1" w:styleId="124">
    <w:name w:val="Стиль12 Знак"/>
    <w:basedOn w:val="aa"/>
    <w:link w:val="123"/>
    <w:rsid w:val="00E402CE"/>
    <w:rPr>
      <w:rFonts w:eastAsia="MS Mincho" w:cs="Cambria Math"/>
      <w:iCs/>
      <w:sz w:val="28"/>
      <w:szCs w:val="24"/>
      <w:lang w:val="en-US" w:eastAsia="ru-RU"/>
    </w:rPr>
  </w:style>
  <w:style w:type="paragraph" w:customStyle="1" w:styleId="13">
    <w:name w:val="Стиль13"/>
    <w:basedOn w:val="a2"/>
    <w:link w:val="130"/>
    <w:qFormat/>
    <w:rsid w:val="00E402CE"/>
    <w:pPr>
      <w:numPr>
        <w:numId w:val="6"/>
      </w:numPr>
    </w:pPr>
    <w:rPr>
      <w:rFonts w:cs="Cambria Math"/>
    </w:rPr>
  </w:style>
  <w:style w:type="character" w:customStyle="1" w:styleId="130">
    <w:name w:val="Стиль13 Знак"/>
    <w:basedOn w:val="aa"/>
    <w:link w:val="13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0">
    <w:name w:val="Пример"/>
    <w:basedOn w:val="a2"/>
    <w:next w:val="a2"/>
    <w:link w:val="affff6"/>
    <w:qFormat/>
    <w:rsid w:val="00E402CE"/>
    <w:pPr>
      <w:numPr>
        <w:numId w:val="7"/>
      </w:numPr>
    </w:pPr>
    <w:rPr>
      <w:rFonts w:cs="Cambria Math"/>
    </w:rPr>
  </w:style>
  <w:style w:type="paragraph" w:customStyle="1" w:styleId="affff7">
    <w:name w:val="Книги курсив"/>
    <w:basedOn w:val="a2"/>
    <w:link w:val="affff8"/>
    <w:qFormat/>
    <w:rsid w:val="00E402CE"/>
    <w:rPr>
      <w:rFonts w:cs="Cambria Math"/>
      <w:i/>
    </w:rPr>
  </w:style>
  <w:style w:type="character" w:customStyle="1" w:styleId="affff6">
    <w:name w:val="Пример Знак"/>
    <w:basedOn w:val="aa"/>
    <w:link w:val="a0"/>
    <w:rsid w:val="00E402CE"/>
    <w:rPr>
      <w:rFonts w:eastAsia="MS Mincho" w:cs="Cambria Math"/>
      <w:iCs/>
      <w:sz w:val="28"/>
      <w:szCs w:val="24"/>
      <w:lang w:eastAsia="ru-RU"/>
    </w:rPr>
  </w:style>
  <w:style w:type="character" w:customStyle="1" w:styleId="affff8">
    <w:name w:val="Книги курсив Знак"/>
    <w:basedOn w:val="aa"/>
    <w:link w:val="affff7"/>
    <w:rsid w:val="00E402CE"/>
    <w:rPr>
      <w:rFonts w:eastAsia="MS Mincho" w:cs="Cambria Math"/>
      <w:i/>
      <w:iCs/>
      <w:sz w:val="28"/>
      <w:szCs w:val="24"/>
      <w:lang w:eastAsia="ru-RU"/>
    </w:rPr>
  </w:style>
  <w:style w:type="character" w:customStyle="1" w:styleId="num0">
    <w:name w:val="num0"/>
    <w:basedOn w:val="a3"/>
    <w:rsid w:val="00E402CE"/>
  </w:style>
  <w:style w:type="paragraph" w:styleId="affff9">
    <w:name w:val="Revision"/>
    <w:hidden/>
    <w:uiPriority w:val="99"/>
    <w:semiHidden/>
    <w:rsid w:val="00E402CE"/>
    <w:pPr>
      <w:spacing w:after="0" w:line="240" w:lineRule="auto"/>
    </w:pPr>
  </w:style>
  <w:style w:type="paragraph" w:customStyle="1" w:styleId="140">
    <w:name w:val="Стиль14"/>
    <w:basedOn w:val="a2"/>
    <w:link w:val="141"/>
    <w:qFormat/>
    <w:rsid w:val="00E402CE"/>
    <w:rPr>
      <w:rFonts w:cs="Cambria Math"/>
      <w:i/>
      <w:sz w:val="32"/>
    </w:rPr>
  </w:style>
  <w:style w:type="character" w:customStyle="1" w:styleId="141">
    <w:name w:val="Стиль14 Знак"/>
    <w:basedOn w:val="aa"/>
    <w:link w:val="140"/>
    <w:rsid w:val="00E402CE"/>
    <w:rPr>
      <w:rFonts w:eastAsia="MS Mincho" w:cs="Cambria Math"/>
      <w:i/>
      <w:iCs/>
      <w:sz w:val="32"/>
      <w:szCs w:val="24"/>
      <w:lang w:eastAsia="ru-RU"/>
    </w:rPr>
  </w:style>
  <w:style w:type="character" w:customStyle="1" w:styleId="120">
    <w:name w:val="Таблица ссылок 12 русс Знак"/>
    <w:basedOn w:val="a3"/>
    <w:link w:val="12"/>
    <w:rsid w:val="00AA71FF"/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150">
    <w:name w:val="Стиль15"/>
    <w:basedOn w:val="a2"/>
    <w:link w:val="151"/>
    <w:qFormat/>
    <w:rsid w:val="00E402CE"/>
    <w:pPr>
      <w:ind w:firstLine="0"/>
    </w:pPr>
    <w:rPr>
      <w:rFonts w:cs="Cambria Math"/>
    </w:rPr>
  </w:style>
  <w:style w:type="character" w:customStyle="1" w:styleId="151">
    <w:name w:val="Стиль15 Знак"/>
    <w:basedOn w:val="aa"/>
    <w:link w:val="150"/>
    <w:rsid w:val="00E402CE"/>
    <w:rPr>
      <w:rFonts w:eastAsia="MS Mincho" w:cs="Cambria Math"/>
      <w:iCs/>
      <w:sz w:val="28"/>
      <w:szCs w:val="24"/>
      <w:lang w:eastAsia="ru-RU"/>
    </w:rPr>
  </w:style>
  <w:style w:type="paragraph" w:customStyle="1" w:styleId="a">
    <w:name w:val="книги + список"/>
    <w:basedOn w:val="a2"/>
    <w:link w:val="affffa"/>
    <w:qFormat/>
    <w:rsid w:val="00E402CE"/>
    <w:pPr>
      <w:numPr>
        <w:numId w:val="8"/>
      </w:numPr>
    </w:pPr>
  </w:style>
  <w:style w:type="character" w:customStyle="1" w:styleId="affffa">
    <w:name w:val="книги + список Знак"/>
    <w:basedOn w:val="aa"/>
    <w:link w:val="a"/>
    <w:rsid w:val="00E402CE"/>
    <w:rPr>
      <w:rFonts w:eastAsia="MS Mincho" w:cs="Times New Roman"/>
      <w:iCs/>
      <w:sz w:val="28"/>
      <w:szCs w:val="24"/>
      <w:lang w:eastAsia="ru-RU"/>
    </w:rPr>
  </w:style>
  <w:style w:type="character" w:customStyle="1" w:styleId="19">
    <w:name w:val="Стиль1 Знак"/>
    <w:link w:val="17"/>
    <w:rsid w:val="00E402CE"/>
    <w:rPr>
      <w:rFonts w:eastAsia="MS Mincho" w:cs="Cambria Math"/>
      <w:i/>
      <w:iCs/>
      <w:szCs w:val="24"/>
      <w:lang w:eastAsia="ru-RU"/>
    </w:rPr>
  </w:style>
  <w:style w:type="character" w:customStyle="1" w:styleId="affffb">
    <w:name w:val="Основной текст + Курсив"/>
    <w:basedOn w:val="a3"/>
    <w:uiPriority w:val="99"/>
    <w:rsid w:val="00E402CE"/>
    <w:rPr>
      <w:rFonts w:ascii="Times New Roman" w:hAnsi="Times New Roman"/>
      <w:i/>
      <w:iCs/>
      <w:sz w:val="28"/>
      <w:szCs w:val="28"/>
    </w:rPr>
  </w:style>
  <w:style w:type="paragraph" w:customStyle="1" w:styleId="160">
    <w:name w:val="Стиль16"/>
    <w:basedOn w:val="14"/>
    <w:link w:val="161"/>
    <w:qFormat/>
    <w:rsid w:val="00E402CE"/>
    <w:rPr>
      <w:rFonts w:ascii="Bodoni MT" w:hAnsi="Bodoni MT"/>
      <w:i/>
      <w:color w:val="E36C0A" w:themeColor="accent6" w:themeShade="BF"/>
      <w:sz w:val="40"/>
    </w:rPr>
  </w:style>
  <w:style w:type="character" w:customStyle="1" w:styleId="161">
    <w:name w:val="Стиль16 Знак"/>
    <w:basedOn w:val="15"/>
    <w:link w:val="160"/>
    <w:rsid w:val="00E402CE"/>
    <w:rPr>
      <w:rFonts w:ascii="Bodoni MT" w:eastAsia="MS Mincho" w:hAnsi="Bodoni MT" w:cs="Times New Roman"/>
      <w:b/>
      <w:i/>
      <w:caps/>
      <w:noProof/>
      <w:color w:val="E36C0A" w:themeColor="accent6" w:themeShade="BF"/>
      <w:sz w:val="40"/>
      <w:szCs w:val="24"/>
      <w:lang w:eastAsia="ru-RU"/>
    </w:rPr>
  </w:style>
  <w:style w:type="paragraph" w:customStyle="1" w:styleId="170">
    <w:name w:val="Стиль17"/>
    <w:basedOn w:val="12"/>
    <w:link w:val="171"/>
    <w:qFormat/>
    <w:rsid w:val="00B61CB7"/>
    <w:pPr>
      <w:numPr>
        <w:numId w:val="0"/>
      </w:numPr>
      <w:ind w:left="360"/>
      <w:jc w:val="right"/>
    </w:pPr>
    <w:rPr>
      <w:noProof w:val="0"/>
      <w:lang w:val="ru-RU"/>
    </w:rPr>
  </w:style>
  <w:style w:type="character" w:customStyle="1" w:styleId="171">
    <w:name w:val="Стиль17 Знак"/>
    <w:basedOn w:val="120"/>
    <w:link w:val="170"/>
    <w:rsid w:val="00B61CB7"/>
    <w:rPr>
      <w:rFonts w:eastAsia="MS Mincho" w:cs="Times New Roman"/>
      <w:noProof/>
      <w:sz w:val="28"/>
      <w:szCs w:val="24"/>
      <w:lang w:val="en-US" w:eastAsia="ru-RU"/>
    </w:rPr>
  </w:style>
  <w:style w:type="paragraph" w:customStyle="1" w:styleId="18">
    <w:name w:val="Стиль18"/>
    <w:basedOn w:val="a2"/>
    <w:link w:val="180"/>
    <w:qFormat/>
    <w:rsid w:val="00EC4834"/>
    <w:pPr>
      <w:numPr>
        <w:numId w:val="11"/>
      </w:numPr>
      <w:spacing w:line="360" w:lineRule="auto"/>
    </w:pPr>
  </w:style>
  <w:style w:type="character" w:customStyle="1" w:styleId="180">
    <w:name w:val="Стиль18 Знак"/>
    <w:basedOn w:val="aa"/>
    <w:link w:val="18"/>
    <w:rsid w:val="00EC4834"/>
    <w:rPr>
      <w:rFonts w:eastAsia="MS Mincho" w:cs="Times New Roman"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35DE-3D8C-447A-8C38-06EF0EBB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Балл Г.А.</cp:lastModifiedBy>
  <cp:revision>5</cp:revision>
  <dcterms:created xsi:type="dcterms:W3CDTF">2015-01-14T18:28:00Z</dcterms:created>
  <dcterms:modified xsi:type="dcterms:W3CDTF">2015-09-07T09:52:00Z</dcterms:modified>
</cp:coreProperties>
</file>